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0F55" w14:textId="6332D9A4" w:rsidR="00AF68CC" w:rsidRPr="0055799A" w:rsidRDefault="00053806" w:rsidP="00313C43">
      <w:pPr>
        <w:pStyle w:val="msonormalcxspnazwisko"/>
        <w:spacing w:before="0" w:beforeAutospacing="0" w:after="240" w:afterAutospacing="0" w:line="276" w:lineRule="auto"/>
        <w:contextualSpacing/>
        <w:jc w:val="both"/>
        <w:rPr>
          <w:b/>
          <w:color w:val="C00040"/>
          <w:sz w:val="32"/>
          <w:szCs w:val="32"/>
        </w:rPr>
      </w:pPr>
      <w:r w:rsidRPr="00744B88">
        <w:rPr>
          <w:b/>
          <w:color w:val="C00040"/>
          <w:sz w:val="32"/>
          <w:szCs w:val="32"/>
        </w:rPr>
        <w:t>Informacje Dziekana:</w:t>
      </w:r>
    </w:p>
    <w:p w14:paraId="1ED5B9B3" w14:textId="0A1C39D1" w:rsidR="000811FD" w:rsidRDefault="000811FD" w:rsidP="00313C43">
      <w:pPr>
        <w:pStyle w:val="Akapitzlist"/>
        <w:numPr>
          <w:ilvl w:val="0"/>
          <w:numId w:val="7"/>
        </w:numPr>
        <w:jc w:val="both"/>
        <w:rPr>
          <w:sz w:val="22"/>
          <w:szCs w:val="22"/>
        </w:rPr>
      </w:pPr>
      <w:r w:rsidRPr="000811FD">
        <w:rPr>
          <w:sz w:val="22"/>
          <w:szCs w:val="22"/>
        </w:rPr>
        <w:t xml:space="preserve">Dyrekcja Generalna ds. Migracji i Spraw Wewnętrznych Komisji Europejskiej (DG HOME) zleciła badania dotyczące wdrożenia przez Państwa Członkowskie tzw. facilitators package 2002 tj. pakietu aktów prawnych, które mają na celu ściganie sprawców przerzutu migrantów. Badania te skupiają się na analizie zgodności obowiązujących w Polsce przepisów z prawem UE a także z Wytycznymi Komisji w sprawie wdrożenia przepisów UE dotyczących definiowania procederu ułatwiania bezprawnego wjazdu, tranzytu i pobytu oraz zapobiegania temu procederowi. W ramach tych badań dr Magdalena Perkowska z Katedry Prawa Karnego i Kryminologii została poproszona przez lidera konsorcjum Milieu Consulting o przygotowanie raportu krajowego. Po dwóch miesiącach prowadzenia badań teoretycznych i empirycznych powstał raport krajowy. Jego wyniki wraz z wynikami badań prowadzonych w pozostałych państwach członkowskich, które zostaną opublikowane w formie rekomendacji, mają wpłynąć na wytyczne Komisji Europejskiej wobec państwa członkowskich, a być może będą miały przełożenie na politykę legislacyjną Unii Europejskiej w zakresie kryminalizacji przerzutu migrantów.  </w:t>
      </w:r>
    </w:p>
    <w:p w14:paraId="77E2B36E" w14:textId="77777777" w:rsidR="00E21C9B" w:rsidRPr="000811FD" w:rsidRDefault="00E21C9B" w:rsidP="00313C43">
      <w:pPr>
        <w:pStyle w:val="Akapitzlist"/>
        <w:ind w:left="360"/>
        <w:jc w:val="both"/>
        <w:rPr>
          <w:sz w:val="22"/>
          <w:szCs w:val="22"/>
        </w:rPr>
      </w:pPr>
    </w:p>
    <w:p w14:paraId="4423D308" w14:textId="5708DD3C" w:rsidR="0055799A" w:rsidRDefault="00E21C9B" w:rsidP="00313C43">
      <w:pPr>
        <w:pStyle w:val="Akapitzlist"/>
        <w:numPr>
          <w:ilvl w:val="0"/>
          <w:numId w:val="7"/>
        </w:numPr>
        <w:jc w:val="both"/>
        <w:rPr>
          <w:sz w:val="22"/>
          <w:szCs w:val="22"/>
        </w:rPr>
      </w:pPr>
      <w:r w:rsidRPr="00E21C9B">
        <w:rPr>
          <w:sz w:val="22"/>
          <w:szCs w:val="22"/>
        </w:rPr>
        <w:t>W siedzibie Krajowej Izby Radców Prawnych w Warszawie odbył się finał II edycji turnieju arbitrażowego dla studentów szkół wyższych „Młody Mistrz Arbitrażu 2023”. Studenci IV roku Wydziału Prawa UwB stworzyli drużynę "T.K. Arbitraż" oraz wzięli udział w turnieju, w którym zajęli drugie miejsce.</w:t>
      </w:r>
    </w:p>
    <w:p w14:paraId="339E0E7F" w14:textId="77777777" w:rsidR="00A21681" w:rsidRDefault="00A21681" w:rsidP="00313C43">
      <w:pPr>
        <w:pStyle w:val="Akapitzlist"/>
        <w:ind w:left="360"/>
        <w:jc w:val="both"/>
        <w:rPr>
          <w:sz w:val="22"/>
          <w:szCs w:val="22"/>
        </w:rPr>
      </w:pPr>
    </w:p>
    <w:p w14:paraId="684E3359" w14:textId="650A1B7C" w:rsidR="00E21C9B" w:rsidRDefault="00FA1F27" w:rsidP="00313C43">
      <w:pPr>
        <w:pStyle w:val="Akapitzlist"/>
        <w:numPr>
          <w:ilvl w:val="0"/>
          <w:numId w:val="7"/>
        </w:numPr>
        <w:jc w:val="both"/>
        <w:rPr>
          <w:sz w:val="22"/>
          <w:szCs w:val="22"/>
        </w:rPr>
      </w:pPr>
      <w:r>
        <w:rPr>
          <w:sz w:val="22"/>
          <w:szCs w:val="22"/>
        </w:rPr>
        <w:t>19.06.</w:t>
      </w:r>
      <w:r w:rsidR="00E21C9B" w:rsidRPr="00E21C9B">
        <w:rPr>
          <w:sz w:val="22"/>
          <w:szCs w:val="22"/>
        </w:rPr>
        <w:t>2023 r. odbyło się I Forum Tutoringu UwB, podczas którego wyniki współpracy na polu uczeń-nauczyciel akademicki zaprezentowali uczniowie szkół średnich biorących udział w projekcie.</w:t>
      </w:r>
      <w:r w:rsidR="00E21C9B">
        <w:rPr>
          <w:sz w:val="22"/>
          <w:szCs w:val="22"/>
        </w:rPr>
        <w:t xml:space="preserve"> </w:t>
      </w:r>
      <w:r w:rsidR="00E21C9B" w:rsidRPr="00E21C9B">
        <w:rPr>
          <w:sz w:val="22"/>
          <w:szCs w:val="22"/>
        </w:rPr>
        <w:t>Wśród uczestników znalazła się trójka młodych badaczy pod opieką nauczycieli akademickich - tutorek z Wydziału Prawa:</w:t>
      </w:r>
      <w:r w:rsidR="00E21C9B">
        <w:rPr>
          <w:sz w:val="22"/>
          <w:szCs w:val="22"/>
        </w:rPr>
        <w:t xml:space="preserve"> </w:t>
      </w:r>
      <w:r w:rsidR="00E21C9B" w:rsidRPr="00E21C9B">
        <w:rPr>
          <w:sz w:val="22"/>
          <w:szCs w:val="22"/>
        </w:rPr>
        <w:t>Sebastian Kozikowski pod opieką prof. dr hab. Agnieszki Malarewicz-Jakubów</w:t>
      </w:r>
      <w:r w:rsidR="00E21C9B">
        <w:rPr>
          <w:sz w:val="22"/>
          <w:szCs w:val="22"/>
        </w:rPr>
        <w:t xml:space="preserve">, </w:t>
      </w:r>
      <w:r w:rsidR="00E21C9B" w:rsidRPr="00E21C9B">
        <w:rPr>
          <w:sz w:val="22"/>
          <w:szCs w:val="22"/>
        </w:rPr>
        <w:t>Aleksandra Sikorska pod opieką dr Wiolety Hryniewickiej-Filipkowskiej</w:t>
      </w:r>
      <w:r w:rsidR="00E21C9B">
        <w:rPr>
          <w:sz w:val="22"/>
          <w:szCs w:val="22"/>
        </w:rPr>
        <w:t xml:space="preserve">, </w:t>
      </w:r>
      <w:r w:rsidR="00E21C9B" w:rsidRPr="00E21C9B">
        <w:rPr>
          <w:sz w:val="22"/>
          <w:szCs w:val="22"/>
        </w:rPr>
        <w:t>Julia Zalewska pod opieką dr Małgorzaty Wenclik.</w:t>
      </w:r>
    </w:p>
    <w:p w14:paraId="4FCD53FD" w14:textId="374D7B68" w:rsidR="00BB2D56" w:rsidRPr="00BB2D56" w:rsidRDefault="00BB2D56" w:rsidP="00313C43">
      <w:pPr>
        <w:jc w:val="both"/>
        <w:rPr>
          <w:sz w:val="22"/>
          <w:szCs w:val="22"/>
        </w:rPr>
      </w:pPr>
    </w:p>
    <w:p w14:paraId="4CC096B1" w14:textId="218F37E0" w:rsidR="00A21681" w:rsidRPr="004639F8" w:rsidRDefault="00BB2D56" w:rsidP="00313C43">
      <w:pPr>
        <w:pStyle w:val="Akapitzlist"/>
        <w:numPr>
          <w:ilvl w:val="0"/>
          <w:numId w:val="7"/>
        </w:numPr>
        <w:jc w:val="both"/>
        <w:rPr>
          <w:sz w:val="22"/>
          <w:szCs w:val="22"/>
        </w:rPr>
      </w:pPr>
      <w:r w:rsidRPr="00BB2D56">
        <w:rPr>
          <w:sz w:val="22"/>
          <w:szCs w:val="22"/>
        </w:rPr>
        <w:t>IV Forum Młodych Badaczy Prawa Handlowego zakwalifikowane w programie „Doskonała nauka II”</w:t>
      </w:r>
      <w:r>
        <w:rPr>
          <w:sz w:val="22"/>
          <w:szCs w:val="22"/>
        </w:rPr>
        <w:t xml:space="preserve">, </w:t>
      </w:r>
      <w:r>
        <w:t xml:space="preserve">ukierunkowanym na wsparcie podmiotów systemu szkolnictwa wyższego i nauki oraz innych jednostek organizacyjnych działających na rzecz upowszechniania nauki, w realizacji projektów mających na celu prezentację osiągnięć naukowych, w tym najnowszych wyników badań naukowych lub prac rozwojowych, przez organizację konferencji naukowych, wydawanie monografii naukowych lub ich tłumaczenie na języki kongresowe. </w:t>
      </w:r>
      <w:r w:rsidRPr="00BB2D56">
        <w:t>Autorami wniosku są: Prof. dr hab. Agnieszka Malarewicz-Jakubów, dr Joanna Pawlikowska, dr Renata Tanajewska oraz dr Paweł Czaplicki.</w:t>
      </w:r>
    </w:p>
    <w:p w14:paraId="7A0CBE3D" w14:textId="77777777" w:rsidR="004639F8" w:rsidRPr="004639F8" w:rsidRDefault="004639F8" w:rsidP="00313C43">
      <w:pPr>
        <w:pStyle w:val="Akapitzlist"/>
        <w:jc w:val="both"/>
        <w:rPr>
          <w:sz w:val="22"/>
          <w:szCs w:val="22"/>
        </w:rPr>
      </w:pPr>
    </w:p>
    <w:p w14:paraId="0E5F5356" w14:textId="1412F340" w:rsidR="004639F8" w:rsidRPr="000A3CA9" w:rsidRDefault="004639F8" w:rsidP="00313C43">
      <w:pPr>
        <w:pStyle w:val="Akapitzlist"/>
        <w:numPr>
          <w:ilvl w:val="0"/>
          <w:numId w:val="7"/>
        </w:numPr>
        <w:jc w:val="both"/>
        <w:rPr>
          <w:sz w:val="22"/>
          <w:szCs w:val="22"/>
        </w:rPr>
      </w:pPr>
      <w:r>
        <w:t>20.06.2023 r. zostało podpisane porozumienie między Wydziałem Prawa Uniwersytetu w Białymstoku a Polską Izbą Rzeczników Patentowych dotyczące realizacji współpracy, w celu wypracowania inicjatyw ukierunkowanych na kształtowanie i promowanie systemu ochrony własności intelektualnej, transferu wiedzy i rozwiązań innowacyjnych.</w:t>
      </w:r>
    </w:p>
    <w:p w14:paraId="4F3A7618" w14:textId="77777777" w:rsidR="000A3CA9" w:rsidRPr="000A3CA9" w:rsidRDefault="000A3CA9" w:rsidP="00313C43">
      <w:pPr>
        <w:pStyle w:val="Akapitzlist"/>
        <w:jc w:val="both"/>
        <w:rPr>
          <w:sz w:val="22"/>
          <w:szCs w:val="22"/>
        </w:rPr>
      </w:pPr>
    </w:p>
    <w:p w14:paraId="360A9672" w14:textId="2203742A" w:rsidR="000A3CA9" w:rsidRPr="00BB2D56" w:rsidRDefault="000A3CA9" w:rsidP="00313C43">
      <w:pPr>
        <w:pStyle w:val="Akapitzlist"/>
        <w:numPr>
          <w:ilvl w:val="0"/>
          <w:numId w:val="7"/>
        </w:numPr>
        <w:jc w:val="both"/>
        <w:rPr>
          <w:sz w:val="22"/>
          <w:szCs w:val="22"/>
        </w:rPr>
      </w:pPr>
      <w:r w:rsidRPr="000A3CA9">
        <w:rPr>
          <w:sz w:val="22"/>
          <w:szCs w:val="22"/>
        </w:rPr>
        <w:t xml:space="preserve">Studencka Poradnia Prawna - Pracownia Wydziału Prawa UwB </w:t>
      </w:r>
      <w:r>
        <w:rPr>
          <w:sz w:val="22"/>
          <w:szCs w:val="22"/>
        </w:rPr>
        <w:t xml:space="preserve">zajęła I miejsce </w:t>
      </w:r>
      <w:r w:rsidRPr="000A3CA9">
        <w:rPr>
          <w:sz w:val="22"/>
          <w:szCs w:val="22"/>
        </w:rPr>
        <w:t>w VIII Rankin</w:t>
      </w:r>
      <w:r>
        <w:rPr>
          <w:sz w:val="22"/>
          <w:szCs w:val="22"/>
        </w:rPr>
        <w:t>gu Studenckich Poradni Prawnych 2023.</w:t>
      </w:r>
    </w:p>
    <w:p w14:paraId="7E7C9785" w14:textId="77777777" w:rsidR="005C3ED0" w:rsidRDefault="005C3ED0" w:rsidP="00313C43">
      <w:pPr>
        <w:jc w:val="both"/>
        <w:rPr>
          <w:b/>
          <w:color w:val="C00040"/>
          <w:sz w:val="32"/>
          <w:szCs w:val="32"/>
        </w:rPr>
      </w:pPr>
    </w:p>
    <w:p w14:paraId="654B22F5" w14:textId="4E4314AA" w:rsidR="00C36A76" w:rsidRPr="00744B88" w:rsidRDefault="00C36A76" w:rsidP="00313C43">
      <w:pPr>
        <w:jc w:val="both"/>
        <w:rPr>
          <w:b/>
          <w:sz w:val="32"/>
          <w:szCs w:val="32"/>
        </w:rPr>
      </w:pPr>
      <w:r w:rsidRPr="00744B88">
        <w:rPr>
          <w:b/>
          <w:color w:val="C00040"/>
          <w:sz w:val="32"/>
          <w:szCs w:val="32"/>
        </w:rPr>
        <w:t>Udział w konferencjach</w:t>
      </w:r>
      <w:r w:rsidR="005A2D23" w:rsidRPr="00744B88">
        <w:rPr>
          <w:b/>
          <w:color w:val="C00040"/>
          <w:sz w:val="32"/>
          <w:szCs w:val="32"/>
        </w:rPr>
        <w:t>, działalność naukowo-dydaktyczna:</w:t>
      </w:r>
    </w:p>
    <w:p w14:paraId="6297D0A1" w14:textId="1D259C28" w:rsidR="00C36A76" w:rsidRPr="00E6398A" w:rsidRDefault="00C36A76" w:rsidP="00313C43">
      <w:pPr>
        <w:jc w:val="both"/>
        <w:rPr>
          <w:b/>
          <w:sz w:val="22"/>
          <w:szCs w:val="22"/>
        </w:rPr>
      </w:pPr>
    </w:p>
    <w:p w14:paraId="1333065B" w14:textId="1099C056" w:rsidR="000F49B0" w:rsidRPr="000F49B0" w:rsidRDefault="000F49B0" w:rsidP="00313C43">
      <w:pPr>
        <w:numPr>
          <w:ilvl w:val="0"/>
          <w:numId w:val="7"/>
        </w:numPr>
        <w:suppressAutoHyphens w:val="0"/>
        <w:spacing w:line="276" w:lineRule="auto"/>
        <w:jc w:val="both"/>
        <w:rPr>
          <w:b/>
          <w:bCs/>
          <w:sz w:val="22"/>
          <w:szCs w:val="22"/>
        </w:rPr>
      </w:pPr>
      <w:r>
        <w:rPr>
          <w:b/>
          <w:bCs/>
          <w:sz w:val="22"/>
          <w:szCs w:val="22"/>
        </w:rPr>
        <w:t xml:space="preserve">30.05.-2.06.2023 r. </w:t>
      </w:r>
      <w:r>
        <w:rPr>
          <w:bCs/>
          <w:sz w:val="22"/>
          <w:szCs w:val="22"/>
        </w:rPr>
        <w:t xml:space="preserve"> konferencja „Prawo środowiska w dobie wyzwań lokalnych i globalnych”, WPiA UG.</w:t>
      </w:r>
    </w:p>
    <w:p w14:paraId="7574530B" w14:textId="1458C681" w:rsidR="000F49B0" w:rsidRDefault="000F49B0" w:rsidP="00313C43">
      <w:pPr>
        <w:suppressAutoHyphens w:val="0"/>
        <w:spacing w:line="276" w:lineRule="auto"/>
        <w:ind w:left="720"/>
        <w:jc w:val="both"/>
        <w:rPr>
          <w:b/>
          <w:bCs/>
          <w:sz w:val="22"/>
          <w:szCs w:val="22"/>
        </w:rPr>
      </w:pPr>
      <w:r>
        <w:rPr>
          <w:b/>
          <w:bCs/>
          <w:sz w:val="22"/>
          <w:szCs w:val="22"/>
        </w:rPr>
        <w:t>Dr hab. Iwona Wrońska</w:t>
      </w:r>
    </w:p>
    <w:p w14:paraId="2CC402DB" w14:textId="0BA40FBC" w:rsidR="000F49B0" w:rsidRDefault="000F49B0" w:rsidP="00313C43">
      <w:pPr>
        <w:suppressAutoHyphens w:val="0"/>
        <w:spacing w:line="276" w:lineRule="auto"/>
        <w:ind w:left="720"/>
        <w:jc w:val="both"/>
        <w:rPr>
          <w:b/>
          <w:bCs/>
          <w:sz w:val="22"/>
          <w:szCs w:val="22"/>
        </w:rPr>
      </w:pPr>
      <w:r>
        <w:rPr>
          <w:b/>
          <w:bCs/>
          <w:sz w:val="22"/>
          <w:szCs w:val="22"/>
        </w:rPr>
        <w:t>Dr hab. Tomasz Dubowski</w:t>
      </w:r>
    </w:p>
    <w:p w14:paraId="2FFC48A9" w14:textId="77777777" w:rsidR="000F49B0" w:rsidRDefault="000F49B0" w:rsidP="00313C43">
      <w:pPr>
        <w:suppressAutoHyphens w:val="0"/>
        <w:spacing w:line="276" w:lineRule="auto"/>
        <w:ind w:left="720"/>
        <w:jc w:val="both"/>
        <w:rPr>
          <w:b/>
          <w:bCs/>
          <w:sz w:val="22"/>
          <w:szCs w:val="22"/>
        </w:rPr>
      </w:pPr>
    </w:p>
    <w:p w14:paraId="3A7D3BFB" w14:textId="2D4034B6" w:rsidR="005D48C8" w:rsidRPr="005D48C8" w:rsidRDefault="005D48C8" w:rsidP="00313C43">
      <w:pPr>
        <w:numPr>
          <w:ilvl w:val="0"/>
          <w:numId w:val="7"/>
        </w:numPr>
        <w:suppressAutoHyphens w:val="0"/>
        <w:spacing w:line="276" w:lineRule="auto"/>
        <w:jc w:val="both"/>
        <w:rPr>
          <w:b/>
          <w:bCs/>
          <w:sz w:val="22"/>
          <w:szCs w:val="22"/>
        </w:rPr>
      </w:pPr>
      <w:r w:rsidRPr="005D48C8">
        <w:rPr>
          <w:b/>
          <w:bCs/>
          <w:sz w:val="22"/>
          <w:szCs w:val="22"/>
        </w:rPr>
        <w:t xml:space="preserve">2.06.2023 r. </w:t>
      </w:r>
      <w:r>
        <w:rPr>
          <w:bCs/>
          <w:sz w:val="22"/>
          <w:szCs w:val="22"/>
        </w:rPr>
        <w:t>konferencja „Nowe horyzonty procesu karnego. Nowe technologie: wybawienie czy zagrożenie?”, WPiA UG.</w:t>
      </w:r>
    </w:p>
    <w:p w14:paraId="465F1D3E" w14:textId="56CF9B40" w:rsidR="000F49B0" w:rsidRDefault="005D48C8" w:rsidP="00313C43">
      <w:pPr>
        <w:suppressAutoHyphens w:val="0"/>
        <w:spacing w:line="276" w:lineRule="auto"/>
        <w:ind w:left="708"/>
        <w:jc w:val="both"/>
        <w:rPr>
          <w:bCs/>
          <w:sz w:val="22"/>
          <w:szCs w:val="22"/>
        </w:rPr>
      </w:pPr>
      <w:r>
        <w:rPr>
          <w:b/>
          <w:bCs/>
          <w:sz w:val="22"/>
          <w:szCs w:val="22"/>
        </w:rPr>
        <w:t xml:space="preserve">Prof. dr hab. Andrzej Sakowicz </w:t>
      </w:r>
      <w:r>
        <w:rPr>
          <w:bCs/>
          <w:sz w:val="22"/>
          <w:szCs w:val="22"/>
        </w:rPr>
        <w:t>„E-rozprawa w postępowaniu karnym – konieczność czy szansa”</w:t>
      </w:r>
    </w:p>
    <w:p w14:paraId="7583C5EE" w14:textId="77777777" w:rsidR="007D1DD5" w:rsidRPr="005D48C8" w:rsidRDefault="007D1DD5" w:rsidP="00313C43">
      <w:pPr>
        <w:suppressAutoHyphens w:val="0"/>
        <w:spacing w:line="276" w:lineRule="auto"/>
        <w:ind w:left="708"/>
        <w:jc w:val="both"/>
        <w:rPr>
          <w:bCs/>
          <w:sz w:val="22"/>
          <w:szCs w:val="22"/>
        </w:rPr>
      </w:pPr>
    </w:p>
    <w:p w14:paraId="5304728F" w14:textId="71609C0D" w:rsidR="0072368F" w:rsidRDefault="0072368F" w:rsidP="00313C43">
      <w:pPr>
        <w:numPr>
          <w:ilvl w:val="0"/>
          <w:numId w:val="7"/>
        </w:numPr>
        <w:suppressAutoHyphens w:val="0"/>
        <w:spacing w:line="276" w:lineRule="auto"/>
        <w:jc w:val="both"/>
        <w:rPr>
          <w:bCs/>
          <w:sz w:val="22"/>
          <w:szCs w:val="22"/>
        </w:rPr>
      </w:pPr>
      <w:r w:rsidRPr="0072368F">
        <w:rPr>
          <w:b/>
          <w:bCs/>
          <w:sz w:val="22"/>
          <w:szCs w:val="22"/>
        </w:rPr>
        <w:t>5-9.06.2023 r.</w:t>
      </w:r>
      <w:r w:rsidRPr="0072368F">
        <w:rPr>
          <w:bCs/>
          <w:sz w:val="22"/>
          <w:szCs w:val="22"/>
        </w:rPr>
        <w:t xml:space="preserve"> dr Emilia Jurgielewicz-Delegacz z Katedry Prawa Karnego i Kryminologii odbyła wyjazd w celach szkoleniowych (STT) w ramach programu Erasmus+ w Andalusian Interuniversity Institute of Criminology University of Malaga. W trakcie tygodniowego pobytu Pani Doktor miała szansę wymienić doświadczenia z tamtejszymi kryminologami i prawnikami m.in. na temat nauczania prawa i kryminologii w Polsce i Hiszpanii, prowadzonych badań w ramach tych nauk. Wzięła udział w spotkaniu naukowym poświęconym kryminologii wiejskiej, w trakcie którego została poproszona o przybliżenie założeń prowadzonego projektu badawczego „Przestępczość wiejska w Polsce”, finansowanego ze środków NCN.</w:t>
      </w:r>
    </w:p>
    <w:p w14:paraId="224FA539" w14:textId="77777777" w:rsidR="00EB4988" w:rsidRDefault="00EB4988" w:rsidP="00EB4988">
      <w:pPr>
        <w:suppressAutoHyphens w:val="0"/>
        <w:spacing w:line="276" w:lineRule="auto"/>
        <w:ind w:left="360"/>
        <w:jc w:val="both"/>
        <w:rPr>
          <w:bCs/>
          <w:sz w:val="22"/>
          <w:szCs w:val="22"/>
        </w:rPr>
      </w:pPr>
    </w:p>
    <w:p w14:paraId="582F0E6B" w14:textId="546BE13D" w:rsidR="00EB4988" w:rsidRPr="001F6AC6" w:rsidRDefault="00EB4988" w:rsidP="001F6AC6">
      <w:pPr>
        <w:numPr>
          <w:ilvl w:val="0"/>
          <w:numId w:val="7"/>
        </w:numPr>
        <w:suppressAutoHyphens w:val="0"/>
        <w:spacing w:line="276" w:lineRule="auto"/>
        <w:jc w:val="both"/>
        <w:rPr>
          <w:bCs/>
          <w:sz w:val="22"/>
          <w:szCs w:val="22"/>
          <w:lang w:val="en-US"/>
        </w:rPr>
      </w:pPr>
      <w:r w:rsidRPr="001F6AC6">
        <w:rPr>
          <w:b/>
          <w:bCs/>
          <w:sz w:val="22"/>
          <w:szCs w:val="22"/>
          <w:lang w:val="en-US"/>
        </w:rPr>
        <w:t xml:space="preserve">9.06.2023 r. </w:t>
      </w:r>
      <w:r w:rsidRPr="001F6AC6">
        <w:rPr>
          <w:bCs/>
          <w:sz w:val="22"/>
          <w:szCs w:val="22"/>
          <w:lang w:val="en-US"/>
        </w:rPr>
        <w:t xml:space="preserve"> </w:t>
      </w:r>
      <w:r w:rsidR="001F6AC6" w:rsidRPr="001F6AC6">
        <w:rPr>
          <w:bCs/>
          <w:sz w:val="22"/>
          <w:szCs w:val="22"/>
          <w:lang w:val="en-US"/>
        </w:rPr>
        <w:t>VIII International Conference on Human Rights</w:t>
      </w:r>
      <w:r w:rsidR="001F6AC6">
        <w:rPr>
          <w:bCs/>
          <w:sz w:val="22"/>
          <w:szCs w:val="22"/>
          <w:lang w:val="en-US"/>
        </w:rPr>
        <w:t xml:space="preserve"> “D</w:t>
      </w:r>
      <w:r w:rsidR="001F6AC6" w:rsidRPr="001F6AC6">
        <w:rPr>
          <w:bCs/>
          <w:sz w:val="22"/>
          <w:szCs w:val="22"/>
          <w:lang w:val="en-US"/>
        </w:rPr>
        <w:t xml:space="preserve">igital well-being - a </w:t>
      </w:r>
      <w:r w:rsidR="001F6AC6">
        <w:rPr>
          <w:bCs/>
          <w:sz w:val="22"/>
          <w:szCs w:val="22"/>
          <w:lang w:val="en-US"/>
        </w:rPr>
        <w:t>concern for the quality of life”</w:t>
      </w:r>
      <w:r w:rsidRPr="001F6AC6">
        <w:rPr>
          <w:bCs/>
          <w:sz w:val="22"/>
          <w:szCs w:val="22"/>
          <w:lang w:val="en-US"/>
        </w:rPr>
        <w:t>, Uniwersytet w Bari, Włochy.</w:t>
      </w:r>
    </w:p>
    <w:p w14:paraId="32023711" w14:textId="3245CC5C" w:rsidR="00EB4988" w:rsidRPr="001F6AC6" w:rsidRDefault="00EB4988" w:rsidP="00EB4988">
      <w:pPr>
        <w:suppressAutoHyphens w:val="0"/>
        <w:spacing w:line="276" w:lineRule="auto"/>
        <w:ind w:left="708"/>
        <w:jc w:val="both"/>
        <w:rPr>
          <w:b/>
          <w:bCs/>
          <w:sz w:val="22"/>
          <w:szCs w:val="22"/>
          <w:lang w:val="en-US"/>
        </w:rPr>
      </w:pPr>
      <w:r w:rsidRPr="001F6AC6">
        <w:rPr>
          <w:b/>
          <w:bCs/>
          <w:sz w:val="22"/>
          <w:szCs w:val="22"/>
          <w:lang w:val="en-US"/>
        </w:rPr>
        <w:t xml:space="preserve">Dr </w:t>
      </w:r>
      <w:r w:rsidR="001F6AC6" w:rsidRPr="001F6AC6">
        <w:rPr>
          <w:b/>
          <w:bCs/>
          <w:sz w:val="22"/>
          <w:szCs w:val="22"/>
          <w:lang w:val="en-US"/>
        </w:rPr>
        <w:t>h</w:t>
      </w:r>
      <w:r w:rsidRPr="001F6AC6">
        <w:rPr>
          <w:b/>
          <w:bCs/>
          <w:sz w:val="22"/>
          <w:szCs w:val="22"/>
          <w:lang w:val="en-US"/>
        </w:rPr>
        <w:t xml:space="preserve">ab. Joanna Radwanowicz-Wanczewska, prof. UwB </w:t>
      </w:r>
      <w:r w:rsidR="001F6AC6" w:rsidRPr="001F6AC6">
        <w:rPr>
          <w:b/>
          <w:bCs/>
          <w:sz w:val="22"/>
          <w:szCs w:val="22"/>
          <w:lang w:val="en-US"/>
        </w:rPr>
        <w:t>(Scientific Committee</w:t>
      </w:r>
      <w:r w:rsidR="001F6AC6">
        <w:rPr>
          <w:b/>
          <w:bCs/>
          <w:sz w:val="22"/>
          <w:szCs w:val="22"/>
          <w:lang w:val="en-US"/>
        </w:rPr>
        <w:t>)</w:t>
      </w:r>
    </w:p>
    <w:p w14:paraId="1CC5869D" w14:textId="77777777" w:rsidR="00313C43" w:rsidRPr="001F6AC6" w:rsidRDefault="00313C43" w:rsidP="00313C43">
      <w:pPr>
        <w:suppressAutoHyphens w:val="0"/>
        <w:spacing w:line="276" w:lineRule="auto"/>
        <w:ind w:left="360"/>
        <w:jc w:val="both"/>
        <w:rPr>
          <w:bCs/>
          <w:sz w:val="22"/>
          <w:szCs w:val="22"/>
          <w:lang w:val="en-US"/>
        </w:rPr>
      </w:pPr>
    </w:p>
    <w:p w14:paraId="5028347F" w14:textId="76B100E7" w:rsidR="00313C43" w:rsidRDefault="00313C43" w:rsidP="00313C43">
      <w:pPr>
        <w:numPr>
          <w:ilvl w:val="0"/>
          <w:numId w:val="7"/>
        </w:numPr>
        <w:suppressAutoHyphens w:val="0"/>
        <w:spacing w:line="276" w:lineRule="auto"/>
        <w:jc w:val="both"/>
        <w:rPr>
          <w:bCs/>
          <w:sz w:val="22"/>
          <w:szCs w:val="22"/>
          <w:lang w:val="en-US"/>
        </w:rPr>
      </w:pPr>
      <w:r w:rsidRPr="00313C43">
        <w:rPr>
          <w:b/>
          <w:bCs/>
          <w:sz w:val="22"/>
          <w:szCs w:val="22"/>
          <w:lang w:val="en-US"/>
        </w:rPr>
        <w:t xml:space="preserve">8-10.06.2023 r. </w:t>
      </w:r>
      <w:r>
        <w:rPr>
          <w:bCs/>
          <w:sz w:val="22"/>
          <w:szCs w:val="22"/>
          <w:lang w:val="en-US"/>
        </w:rPr>
        <w:t xml:space="preserve">konferencja </w:t>
      </w:r>
      <w:r w:rsidRPr="007D1DD5">
        <w:rPr>
          <w:bCs/>
          <w:sz w:val="22"/>
          <w:szCs w:val="22"/>
          <w:lang w:val="en-US"/>
        </w:rPr>
        <w:t>„</w:t>
      </w:r>
      <w:r>
        <w:rPr>
          <w:bCs/>
          <w:sz w:val="22"/>
          <w:szCs w:val="22"/>
          <w:lang w:val="en-US"/>
        </w:rPr>
        <w:t>Artificial Intelligence, Labor Law and Labor Judge”, zorganizowana przez</w:t>
      </w:r>
      <w:r w:rsidRPr="00313C43">
        <w:rPr>
          <w:bCs/>
          <w:sz w:val="22"/>
          <w:szCs w:val="22"/>
          <w:lang w:val="en-US"/>
        </w:rPr>
        <w:t xml:space="preserve"> European Association of Labor Court Judges we wspó</w:t>
      </w:r>
      <w:r>
        <w:rPr>
          <w:bCs/>
          <w:sz w:val="22"/>
          <w:szCs w:val="22"/>
          <w:lang w:val="en-US"/>
        </w:rPr>
        <w:t>łpracy z Uniwersytetwm w Leiden, Holandia.</w:t>
      </w:r>
    </w:p>
    <w:p w14:paraId="7F7C8AEF" w14:textId="31A89D50" w:rsidR="00313C43" w:rsidRPr="00313C43" w:rsidRDefault="00313C43" w:rsidP="00313C43">
      <w:pPr>
        <w:suppressAutoHyphens w:val="0"/>
        <w:spacing w:line="276" w:lineRule="auto"/>
        <w:ind w:left="708"/>
        <w:jc w:val="both"/>
        <w:rPr>
          <w:b/>
          <w:bCs/>
          <w:sz w:val="22"/>
          <w:szCs w:val="22"/>
          <w:lang w:val="en-US"/>
        </w:rPr>
      </w:pPr>
      <w:r w:rsidRPr="00313C43">
        <w:rPr>
          <w:b/>
          <w:bCs/>
          <w:sz w:val="22"/>
          <w:szCs w:val="22"/>
          <w:lang w:val="en-US"/>
        </w:rPr>
        <w:t xml:space="preserve">Dr Tomasz Kałużny </w:t>
      </w:r>
    </w:p>
    <w:p w14:paraId="21696A13" w14:textId="77777777" w:rsidR="00481436" w:rsidRPr="00313C43" w:rsidRDefault="00481436" w:rsidP="00313C43">
      <w:pPr>
        <w:suppressAutoHyphens w:val="0"/>
        <w:spacing w:line="276" w:lineRule="auto"/>
        <w:ind w:left="360"/>
        <w:jc w:val="both"/>
        <w:rPr>
          <w:bCs/>
          <w:sz w:val="22"/>
          <w:szCs w:val="22"/>
          <w:lang w:val="en-US"/>
        </w:rPr>
      </w:pPr>
    </w:p>
    <w:p w14:paraId="15F475AB" w14:textId="0912DEA1" w:rsidR="00481436" w:rsidRPr="00481436" w:rsidRDefault="00481436" w:rsidP="00313C43">
      <w:pPr>
        <w:pStyle w:val="Akapitzlist"/>
        <w:numPr>
          <w:ilvl w:val="0"/>
          <w:numId w:val="7"/>
        </w:numPr>
        <w:jc w:val="both"/>
        <w:rPr>
          <w:bCs/>
          <w:sz w:val="22"/>
          <w:szCs w:val="22"/>
        </w:rPr>
      </w:pPr>
      <w:r w:rsidRPr="00481436">
        <w:rPr>
          <w:b/>
          <w:bCs/>
          <w:sz w:val="22"/>
          <w:szCs w:val="22"/>
        </w:rPr>
        <w:t>11-17.06.2023 r.</w:t>
      </w:r>
      <w:r w:rsidRPr="00481436">
        <w:rPr>
          <w:bCs/>
          <w:sz w:val="22"/>
          <w:szCs w:val="22"/>
        </w:rPr>
        <w:t xml:space="preserve"> Prodziekan ds. Nauki dr hab. Elżbieta Kużelewska, prof. UwB odbyła wizytę studyjną na University of Cambridge – jednej z najbardziej prestiżowych i uznanych Uczelni świata. Pani dziekan jest beneficjentką programu „Liderzy w zarządzaniu uczelnią" realizowanego w ramach III osi priorytetowej Programu Operacyjnego Wiedza Edukacja Rozwój przez Ministerstwo Edukacji i Nauki.</w:t>
      </w:r>
    </w:p>
    <w:p w14:paraId="3B689045" w14:textId="5B4D39F0" w:rsidR="001721C7" w:rsidRDefault="001721C7" w:rsidP="00313C43">
      <w:pPr>
        <w:suppressAutoHyphens w:val="0"/>
        <w:spacing w:line="276" w:lineRule="auto"/>
        <w:ind w:left="360"/>
        <w:jc w:val="both"/>
        <w:rPr>
          <w:bCs/>
          <w:sz w:val="22"/>
          <w:szCs w:val="22"/>
        </w:rPr>
      </w:pPr>
    </w:p>
    <w:p w14:paraId="3CB49D68" w14:textId="6FF81D65" w:rsidR="007D1DD5" w:rsidRPr="007D1DD5" w:rsidRDefault="007D1DD5" w:rsidP="00313C43">
      <w:pPr>
        <w:pStyle w:val="Akapitzlist"/>
        <w:numPr>
          <w:ilvl w:val="0"/>
          <w:numId w:val="7"/>
        </w:numPr>
        <w:suppressAutoHyphens w:val="0"/>
        <w:spacing w:line="276" w:lineRule="auto"/>
        <w:jc w:val="both"/>
        <w:rPr>
          <w:b/>
          <w:bCs/>
          <w:sz w:val="22"/>
          <w:szCs w:val="22"/>
          <w:lang w:val="en-US"/>
        </w:rPr>
      </w:pPr>
      <w:r w:rsidRPr="007D1DD5">
        <w:rPr>
          <w:b/>
          <w:bCs/>
          <w:sz w:val="22"/>
          <w:szCs w:val="22"/>
          <w:lang w:val="en-US"/>
        </w:rPr>
        <w:t xml:space="preserve">13.06.2023 r. </w:t>
      </w:r>
      <w:r w:rsidRPr="007D1DD5">
        <w:rPr>
          <w:bCs/>
          <w:sz w:val="22"/>
          <w:szCs w:val="22"/>
          <w:lang w:val="en-US"/>
        </w:rPr>
        <w:t>konferencja „Repos</w:t>
      </w:r>
      <w:r w:rsidR="0086000D">
        <w:rPr>
          <w:bCs/>
          <w:sz w:val="22"/>
          <w:szCs w:val="22"/>
          <w:lang w:val="en-US"/>
        </w:rPr>
        <w:t>i</w:t>
      </w:r>
      <w:r w:rsidRPr="007D1DD5">
        <w:rPr>
          <w:bCs/>
          <w:sz w:val="22"/>
          <w:szCs w:val="22"/>
          <w:lang w:val="en-US"/>
        </w:rPr>
        <w:t>ti</w:t>
      </w:r>
      <w:r w:rsidR="0086000D">
        <w:rPr>
          <w:bCs/>
          <w:sz w:val="22"/>
          <w:szCs w:val="22"/>
          <w:lang w:val="en-US"/>
        </w:rPr>
        <w:t>oni</w:t>
      </w:r>
      <w:r w:rsidRPr="007D1DD5">
        <w:rPr>
          <w:bCs/>
          <w:sz w:val="22"/>
          <w:szCs w:val="22"/>
          <w:lang w:val="en-US"/>
        </w:rPr>
        <w:t>ng Platforms in D</w:t>
      </w:r>
      <w:r>
        <w:rPr>
          <w:bCs/>
          <w:sz w:val="22"/>
          <w:szCs w:val="22"/>
          <w:lang w:val="en-US"/>
        </w:rPr>
        <w:t>igital Market Law”, Uniwersytet w Belgradzie.</w:t>
      </w:r>
    </w:p>
    <w:p w14:paraId="383E014C" w14:textId="011D6BB8" w:rsidR="007D1DD5" w:rsidRDefault="007D1DD5" w:rsidP="00313C43">
      <w:pPr>
        <w:suppressAutoHyphens w:val="0"/>
        <w:spacing w:line="276" w:lineRule="auto"/>
        <w:ind w:left="708"/>
        <w:jc w:val="both"/>
        <w:rPr>
          <w:bCs/>
          <w:sz w:val="22"/>
          <w:szCs w:val="22"/>
          <w:lang w:val="en-US"/>
        </w:rPr>
      </w:pPr>
      <w:r>
        <w:rPr>
          <w:b/>
          <w:bCs/>
          <w:sz w:val="22"/>
          <w:szCs w:val="22"/>
          <w:lang w:val="en-US"/>
        </w:rPr>
        <w:t>Dr Magdalena Knapp</w:t>
      </w:r>
      <w:r w:rsidR="0086000D">
        <w:rPr>
          <w:b/>
          <w:bCs/>
          <w:sz w:val="22"/>
          <w:szCs w:val="22"/>
          <w:lang w:val="en-US"/>
        </w:rPr>
        <w:t>, Dr Anna Piszcz</w:t>
      </w:r>
      <w:r>
        <w:rPr>
          <w:b/>
          <w:bCs/>
          <w:sz w:val="22"/>
          <w:szCs w:val="22"/>
          <w:lang w:val="en-US"/>
        </w:rPr>
        <w:t xml:space="preserve"> </w:t>
      </w:r>
      <w:r w:rsidRPr="007D1DD5">
        <w:rPr>
          <w:bCs/>
          <w:sz w:val="22"/>
          <w:szCs w:val="22"/>
          <w:lang w:val="en-US"/>
        </w:rPr>
        <w:t>„</w:t>
      </w:r>
      <w:r>
        <w:rPr>
          <w:bCs/>
          <w:sz w:val="22"/>
          <w:szCs w:val="22"/>
          <w:lang w:val="en-US"/>
        </w:rPr>
        <w:t>Moving towards more transparent online platforms under the Digital Services Act”</w:t>
      </w:r>
    </w:p>
    <w:p w14:paraId="4DA0A105" w14:textId="77777777" w:rsidR="007D1DD5" w:rsidRPr="007D1DD5" w:rsidRDefault="007D1DD5" w:rsidP="00313C43">
      <w:pPr>
        <w:suppressAutoHyphens w:val="0"/>
        <w:spacing w:line="276" w:lineRule="auto"/>
        <w:jc w:val="both"/>
        <w:rPr>
          <w:bCs/>
          <w:sz w:val="22"/>
          <w:szCs w:val="22"/>
          <w:lang w:val="en-US"/>
        </w:rPr>
      </w:pPr>
    </w:p>
    <w:p w14:paraId="634B0AA2" w14:textId="00E4D85B" w:rsidR="001721C7" w:rsidRDefault="001721C7" w:rsidP="00313C43">
      <w:pPr>
        <w:numPr>
          <w:ilvl w:val="0"/>
          <w:numId w:val="7"/>
        </w:numPr>
        <w:suppressAutoHyphens w:val="0"/>
        <w:spacing w:line="276" w:lineRule="auto"/>
        <w:jc w:val="both"/>
        <w:rPr>
          <w:bCs/>
          <w:sz w:val="22"/>
          <w:szCs w:val="22"/>
        </w:rPr>
      </w:pPr>
      <w:r w:rsidRPr="001721C7">
        <w:rPr>
          <w:b/>
          <w:bCs/>
          <w:sz w:val="22"/>
          <w:szCs w:val="22"/>
        </w:rPr>
        <w:t>21.06.2023 r.</w:t>
      </w:r>
      <w:r>
        <w:rPr>
          <w:bCs/>
          <w:sz w:val="22"/>
          <w:szCs w:val="22"/>
        </w:rPr>
        <w:t xml:space="preserve"> </w:t>
      </w:r>
      <w:r w:rsidRPr="001721C7">
        <w:rPr>
          <w:bCs/>
          <w:sz w:val="22"/>
          <w:szCs w:val="22"/>
        </w:rPr>
        <w:t xml:space="preserve"> prof.</w:t>
      </w:r>
      <w:r>
        <w:rPr>
          <w:bCs/>
          <w:sz w:val="22"/>
          <w:szCs w:val="22"/>
        </w:rPr>
        <w:t xml:space="preserve"> </w:t>
      </w:r>
      <w:r w:rsidRPr="001721C7">
        <w:rPr>
          <w:bCs/>
          <w:sz w:val="22"/>
          <w:szCs w:val="22"/>
        </w:rPr>
        <w:t xml:space="preserve">dr hab. Agnieszka Malarewicz-Jakubów przebywała w Wilnie na zaproszenie Ambasady Polskiej w Wilnie i przedstawicieli Wydziału Ekonomii, Informatyki i Europeistyki UwB w Wilnie, gdzie spotkała się z przedsiębiorcami i </w:t>
      </w:r>
      <w:r>
        <w:rPr>
          <w:bCs/>
          <w:sz w:val="22"/>
          <w:szCs w:val="22"/>
        </w:rPr>
        <w:t>poprowadziła spotkanie „</w:t>
      </w:r>
      <w:r w:rsidRPr="001721C7">
        <w:rPr>
          <w:bCs/>
          <w:sz w:val="22"/>
          <w:szCs w:val="22"/>
        </w:rPr>
        <w:t>Formy transgranicznej współpracy Polski i Litwy, ze szczególnym uwzględnieniem t</w:t>
      </w:r>
      <w:r>
        <w:rPr>
          <w:bCs/>
          <w:sz w:val="22"/>
          <w:szCs w:val="22"/>
        </w:rPr>
        <w:t>r</w:t>
      </w:r>
      <w:r w:rsidR="0086000D">
        <w:rPr>
          <w:bCs/>
          <w:sz w:val="22"/>
          <w:szCs w:val="22"/>
        </w:rPr>
        <w:t>ansgranicznego łączenia spółek”.</w:t>
      </w:r>
    </w:p>
    <w:p w14:paraId="664CBE93" w14:textId="77777777" w:rsidR="0086000D" w:rsidRDefault="0086000D" w:rsidP="0086000D">
      <w:pPr>
        <w:suppressAutoHyphens w:val="0"/>
        <w:spacing w:line="276" w:lineRule="auto"/>
        <w:ind w:left="360"/>
        <w:jc w:val="both"/>
        <w:rPr>
          <w:bCs/>
          <w:sz w:val="22"/>
          <w:szCs w:val="22"/>
        </w:rPr>
      </w:pPr>
    </w:p>
    <w:p w14:paraId="11DD3A45" w14:textId="250486C1" w:rsidR="0086000D" w:rsidRPr="0086000D" w:rsidRDefault="0086000D" w:rsidP="0086000D">
      <w:pPr>
        <w:numPr>
          <w:ilvl w:val="0"/>
          <w:numId w:val="7"/>
        </w:numPr>
        <w:suppressAutoHyphens w:val="0"/>
        <w:spacing w:line="276" w:lineRule="auto"/>
        <w:jc w:val="both"/>
        <w:rPr>
          <w:b/>
          <w:bCs/>
          <w:sz w:val="22"/>
          <w:szCs w:val="22"/>
          <w:lang w:val="en-US"/>
        </w:rPr>
      </w:pPr>
      <w:r w:rsidRPr="0086000D">
        <w:rPr>
          <w:b/>
          <w:bCs/>
          <w:sz w:val="22"/>
          <w:szCs w:val="22"/>
          <w:lang w:val="en-US"/>
        </w:rPr>
        <w:t xml:space="preserve">21-23.06.2023 r. </w:t>
      </w:r>
      <w:r w:rsidRPr="0086000D">
        <w:rPr>
          <w:bCs/>
          <w:sz w:val="22"/>
          <w:szCs w:val="22"/>
          <w:lang w:val="en-US"/>
        </w:rPr>
        <w:t xml:space="preserve">12th European Forum for </w:t>
      </w:r>
      <w:r>
        <w:rPr>
          <w:bCs/>
          <w:sz w:val="22"/>
          <w:szCs w:val="22"/>
          <w:lang w:val="en-US"/>
        </w:rPr>
        <w:t>Restorative Justice Seminar, Pamplona, Hiszpania.</w:t>
      </w:r>
    </w:p>
    <w:p w14:paraId="22555EFB" w14:textId="2C07CC2F" w:rsidR="0086000D" w:rsidRDefault="0086000D" w:rsidP="0086000D">
      <w:pPr>
        <w:suppressAutoHyphens w:val="0"/>
        <w:spacing w:line="276" w:lineRule="auto"/>
        <w:ind w:left="708"/>
        <w:jc w:val="both"/>
        <w:rPr>
          <w:lang w:val="en-US"/>
        </w:rPr>
      </w:pPr>
      <w:r>
        <w:rPr>
          <w:b/>
          <w:bCs/>
          <w:sz w:val="22"/>
          <w:szCs w:val="22"/>
          <w:lang w:val="en-US"/>
        </w:rPr>
        <w:t xml:space="preserve">Dr Dariusz Kużelewski </w:t>
      </w:r>
      <w:r w:rsidRPr="0086000D">
        <w:rPr>
          <w:bCs/>
          <w:sz w:val="22"/>
          <w:szCs w:val="22"/>
          <w:lang w:val="en-US"/>
        </w:rPr>
        <w:t>,,</w:t>
      </w:r>
      <w:r w:rsidRPr="0086000D">
        <w:rPr>
          <w:lang w:val="en-US"/>
        </w:rPr>
        <w:t>Restorative Justice in the School: the Fair School Approach”</w:t>
      </w:r>
    </w:p>
    <w:p w14:paraId="423100C3" w14:textId="6CF722F0" w:rsidR="00DF59A1" w:rsidRDefault="00DF59A1" w:rsidP="0086000D">
      <w:pPr>
        <w:suppressAutoHyphens w:val="0"/>
        <w:spacing w:line="276" w:lineRule="auto"/>
        <w:ind w:left="708"/>
        <w:jc w:val="both"/>
        <w:rPr>
          <w:b/>
          <w:bCs/>
          <w:sz w:val="22"/>
          <w:szCs w:val="22"/>
          <w:lang w:val="en-US"/>
        </w:rPr>
      </w:pPr>
    </w:p>
    <w:p w14:paraId="600432D1" w14:textId="70AD4589" w:rsidR="00DF59A1" w:rsidRPr="00DF59A1" w:rsidRDefault="00DF59A1" w:rsidP="00DF59A1">
      <w:pPr>
        <w:pStyle w:val="Akapitzlist"/>
        <w:numPr>
          <w:ilvl w:val="0"/>
          <w:numId w:val="15"/>
        </w:numPr>
        <w:suppressAutoHyphens w:val="0"/>
        <w:spacing w:line="276" w:lineRule="auto"/>
        <w:jc w:val="both"/>
        <w:rPr>
          <w:b/>
          <w:bCs/>
          <w:sz w:val="22"/>
          <w:szCs w:val="22"/>
          <w:lang w:val="en-US"/>
        </w:rPr>
      </w:pPr>
      <w:r>
        <w:rPr>
          <w:b/>
          <w:bCs/>
          <w:sz w:val="22"/>
          <w:szCs w:val="22"/>
          <w:lang w:val="en-US"/>
        </w:rPr>
        <w:t xml:space="preserve">21-23.06.2023 r. </w:t>
      </w:r>
      <w:r>
        <w:rPr>
          <w:bCs/>
          <w:sz w:val="22"/>
          <w:szCs w:val="22"/>
          <w:lang w:val="en-US"/>
        </w:rPr>
        <w:t>7</w:t>
      </w:r>
      <w:r w:rsidRPr="00DF59A1">
        <w:rPr>
          <w:bCs/>
          <w:sz w:val="22"/>
          <w:szCs w:val="22"/>
          <w:vertAlign w:val="superscript"/>
          <w:lang w:val="en-US"/>
        </w:rPr>
        <w:t>th</w:t>
      </w:r>
      <w:r>
        <w:rPr>
          <w:bCs/>
          <w:sz w:val="22"/>
          <w:szCs w:val="22"/>
          <w:lang w:val="en-US"/>
        </w:rPr>
        <w:t xml:space="preserve"> ESCLH Biennal Conference, </w:t>
      </w:r>
      <w:r w:rsidR="005C4BEA">
        <w:rPr>
          <w:bCs/>
          <w:sz w:val="22"/>
          <w:szCs w:val="22"/>
          <w:lang w:val="en-US"/>
        </w:rPr>
        <w:t>Augsburg, Niemcy</w:t>
      </w:r>
      <w:r>
        <w:rPr>
          <w:bCs/>
          <w:sz w:val="22"/>
          <w:szCs w:val="22"/>
          <w:lang w:val="en-US"/>
        </w:rPr>
        <w:t>.</w:t>
      </w:r>
    </w:p>
    <w:p w14:paraId="5FEE96D0" w14:textId="7FB84D75" w:rsidR="00DF59A1" w:rsidRPr="00DF59A1" w:rsidRDefault="00DF59A1" w:rsidP="00DF59A1">
      <w:pPr>
        <w:suppressAutoHyphens w:val="0"/>
        <w:spacing w:line="276" w:lineRule="auto"/>
        <w:ind w:left="708"/>
        <w:jc w:val="both"/>
        <w:rPr>
          <w:bCs/>
          <w:sz w:val="22"/>
          <w:szCs w:val="22"/>
          <w:lang w:val="en-US"/>
        </w:rPr>
      </w:pPr>
      <w:r w:rsidRPr="00C43A81">
        <w:rPr>
          <w:b/>
          <w:bCs/>
          <w:sz w:val="22"/>
          <w:szCs w:val="22"/>
          <w:lang w:val="en-US"/>
        </w:rPr>
        <w:t xml:space="preserve">Dr hab. </w:t>
      </w:r>
      <w:r w:rsidRPr="00DF59A1">
        <w:rPr>
          <w:b/>
          <w:bCs/>
          <w:sz w:val="22"/>
          <w:szCs w:val="22"/>
          <w:lang w:val="en-US"/>
        </w:rPr>
        <w:t xml:space="preserve">Marcin Łysko, prof. UwB </w:t>
      </w:r>
      <w:r w:rsidRPr="00DF59A1">
        <w:rPr>
          <w:bCs/>
          <w:sz w:val="22"/>
          <w:szCs w:val="22"/>
          <w:lang w:val="en-US"/>
        </w:rPr>
        <w:t xml:space="preserve">„Legal-comparative analysis of the misdemeanor law systems in </w:t>
      </w:r>
      <w:r>
        <w:rPr>
          <w:bCs/>
          <w:sz w:val="22"/>
          <w:szCs w:val="22"/>
          <w:lang w:val="en-US"/>
        </w:rPr>
        <w:t>European socialist countries”</w:t>
      </w:r>
    </w:p>
    <w:p w14:paraId="59883B8D" w14:textId="1DF97BF2" w:rsidR="00EB4769" w:rsidRPr="00DF59A1" w:rsidRDefault="00EB4769" w:rsidP="0086000D">
      <w:pPr>
        <w:jc w:val="both"/>
        <w:rPr>
          <w:bCs/>
          <w:sz w:val="22"/>
          <w:szCs w:val="22"/>
          <w:lang w:val="en-US"/>
        </w:rPr>
      </w:pPr>
    </w:p>
    <w:p w14:paraId="314DF3C2" w14:textId="62E8CEE0" w:rsidR="00EB4769" w:rsidRPr="00EB4769" w:rsidRDefault="00EB4769" w:rsidP="00313C43">
      <w:pPr>
        <w:numPr>
          <w:ilvl w:val="0"/>
          <w:numId w:val="7"/>
        </w:numPr>
        <w:suppressAutoHyphens w:val="0"/>
        <w:spacing w:line="276" w:lineRule="auto"/>
        <w:jc w:val="both"/>
        <w:rPr>
          <w:b/>
          <w:bCs/>
          <w:sz w:val="22"/>
          <w:szCs w:val="22"/>
        </w:rPr>
      </w:pPr>
      <w:r>
        <w:rPr>
          <w:b/>
          <w:bCs/>
          <w:sz w:val="22"/>
          <w:szCs w:val="22"/>
        </w:rPr>
        <w:lastRenderedPageBreak/>
        <w:t xml:space="preserve">21-24.06.2023 r. </w:t>
      </w:r>
      <w:r>
        <w:rPr>
          <w:bCs/>
          <w:sz w:val="22"/>
          <w:szCs w:val="22"/>
        </w:rPr>
        <w:t>konferencja „Wielkie kodyfikacja procesowe. W 500. Rocznicę przyjęcia kodeksu Formula processus”, Uniwersytet Pomorski w Słupsku.</w:t>
      </w:r>
    </w:p>
    <w:p w14:paraId="1CDE482F" w14:textId="31D97910" w:rsidR="00EB4769" w:rsidRDefault="00EB4769" w:rsidP="00313C43">
      <w:pPr>
        <w:pStyle w:val="Akapitzlist"/>
        <w:jc w:val="both"/>
        <w:rPr>
          <w:bCs/>
          <w:sz w:val="22"/>
          <w:szCs w:val="22"/>
        </w:rPr>
      </w:pPr>
      <w:r>
        <w:rPr>
          <w:b/>
          <w:bCs/>
          <w:sz w:val="22"/>
          <w:szCs w:val="22"/>
        </w:rPr>
        <w:t xml:space="preserve">Dr hab. Piotr Fiedorczyl, prof. UwB </w:t>
      </w:r>
      <w:r w:rsidRPr="00EB4769">
        <w:rPr>
          <w:bCs/>
          <w:sz w:val="22"/>
          <w:szCs w:val="22"/>
        </w:rPr>
        <w:t>„Kodeks wojskowego postepowania karnego z 1945 roku jako narzędzie zbrodni sądowej”</w:t>
      </w:r>
    </w:p>
    <w:p w14:paraId="7F061939" w14:textId="77777777" w:rsidR="00050A2E" w:rsidRDefault="00050A2E" w:rsidP="00313C43">
      <w:pPr>
        <w:pStyle w:val="Akapitzlist"/>
        <w:jc w:val="both"/>
        <w:rPr>
          <w:bCs/>
          <w:sz w:val="22"/>
          <w:szCs w:val="22"/>
        </w:rPr>
      </w:pPr>
    </w:p>
    <w:p w14:paraId="47AE11F1" w14:textId="5F4F6B06" w:rsidR="00050A2E" w:rsidRPr="005D48C8" w:rsidRDefault="00050A2E" w:rsidP="00313C43">
      <w:pPr>
        <w:pStyle w:val="Akapitzlist"/>
        <w:numPr>
          <w:ilvl w:val="0"/>
          <w:numId w:val="14"/>
        </w:numPr>
        <w:jc w:val="both"/>
        <w:rPr>
          <w:b/>
          <w:bCs/>
          <w:sz w:val="22"/>
          <w:szCs w:val="22"/>
        </w:rPr>
      </w:pPr>
      <w:r w:rsidRPr="00050A2E">
        <w:rPr>
          <w:b/>
          <w:bCs/>
          <w:sz w:val="22"/>
          <w:szCs w:val="22"/>
        </w:rPr>
        <w:t xml:space="preserve">22.06.2023 r. </w:t>
      </w:r>
      <w:r w:rsidR="005D48C8">
        <w:rPr>
          <w:bCs/>
          <w:sz w:val="22"/>
          <w:szCs w:val="22"/>
        </w:rPr>
        <w:t>konferencja „Klaster 3, bezpieczeństwo cywilne na rzecz społeczeństwo, HE”, Warszawa.</w:t>
      </w:r>
    </w:p>
    <w:p w14:paraId="04C9B580" w14:textId="034B5597" w:rsidR="005D48C8" w:rsidRDefault="005D48C8" w:rsidP="00313C43">
      <w:pPr>
        <w:ind w:left="708"/>
        <w:jc w:val="both"/>
        <w:rPr>
          <w:b/>
          <w:bCs/>
          <w:sz w:val="22"/>
          <w:szCs w:val="22"/>
        </w:rPr>
      </w:pPr>
      <w:r>
        <w:rPr>
          <w:b/>
          <w:bCs/>
          <w:sz w:val="22"/>
          <w:szCs w:val="22"/>
        </w:rPr>
        <w:t>Dr Ewelina Wojewoda</w:t>
      </w:r>
    </w:p>
    <w:p w14:paraId="4975D205" w14:textId="3A403574" w:rsidR="005D48C8" w:rsidRPr="0086000D" w:rsidRDefault="005D48C8" w:rsidP="0086000D">
      <w:pPr>
        <w:ind w:left="708"/>
        <w:jc w:val="both"/>
        <w:rPr>
          <w:b/>
          <w:bCs/>
          <w:sz w:val="22"/>
          <w:szCs w:val="22"/>
        </w:rPr>
      </w:pPr>
      <w:r>
        <w:rPr>
          <w:b/>
          <w:bCs/>
          <w:sz w:val="22"/>
          <w:szCs w:val="22"/>
        </w:rPr>
        <w:t>Prof. dr hab.</w:t>
      </w:r>
      <w:r w:rsidR="0086000D">
        <w:rPr>
          <w:b/>
          <w:bCs/>
          <w:sz w:val="22"/>
          <w:szCs w:val="22"/>
        </w:rPr>
        <w:t xml:space="preserve"> Ewa Guzik-Makaruk</w:t>
      </w:r>
    </w:p>
    <w:p w14:paraId="18555659" w14:textId="77777777" w:rsidR="00EB4769" w:rsidRPr="00EB4769" w:rsidRDefault="00EB4769" w:rsidP="00313C43">
      <w:pPr>
        <w:suppressAutoHyphens w:val="0"/>
        <w:spacing w:line="276" w:lineRule="auto"/>
        <w:ind w:left="360"/>
        <w:jc w:val="both"/>
        <w:rPr>
          <w:b/>
          <w:bCs/>
          <w:sz w:val="22"/>
          <w:szCs w:val="22"/>
        </w:rPr>
      </w:pPr>
    </w:p>
    <w:p w14:paraId="50EAC963" w14:textId="31D05626" w:rsidR="000922AD" w:rsidRPr="000922AD" w:rsidRDefault="000922AD" w:rsidP="00313C43">
      <w:pPr>
        <w:suppressAutoHyphens w:val="0"/>
        <w:spacing w:line="276" w:lineRule="auto"/>
        <w:ind w:left="720"/>
        <w:jc w:val="both"/>
        <w:rPr>
          <w:b/>
          <w:sz w:val="22"/>
          <w:szCs w:val="22"/>
        </w:rPr>
      </w:pPr>
    </w:p>
    <w:p w14:paraId="7E6B6081" w14:textId="411B69C2" w:rsidR="00745A8D" w:rsidRDefault="00745A8D" w:rsidP="00313C43">
      <w:pPr>
        <w:pStyle w:val="msonormalcxspnazwisko"/>
        <w:spacing w:before="0" w:beforeAutospacing="0" w:after="240" w:afterAutospacing="0" w:line="276" w:lineRule="auto"/>
        <w:contextualSpacing/>
        <w:jc w:val="both"/>
        <w:rPr>
          <w:sz w:val="32"/>
          <w:szCs w:val="32"/>
        </w:rPr>
      </w:pPr>
      <w:r w:rsidRPr="00744B88">
        <w:rPr>
          <w:b/>
          <w:color w:val="C00040"/>
          <w:sz w:val="32"/>
          <w:szCs w:val="32"/>
        </w:rPr>
        <w:t xml:space="preserve">Inicjatywy zorganizowane przez </w:t>
      </w:r>
      <w:r>
        <w:rPr>
          <w:b/>
          <w:color w:val="C00040"/>
          <w:sz w:val="32"/>
          <w:szCs w:val="32"/>
        </w:rPr>
        <w:t>Wydział</w:t>
      </w:r>
      <w:r w:rsidRPr="00744B88">
        <w:rPr>
          <w:b/>
          <w:color w:val="C00040"/>
          <w:sz w:val="32"/>
          <w:szCs w:val="32"/>
        </w:rPr>
        <w:t>:</w:t>
      </w:r>
    </w:p>
    <w:p w14:paraId="5FF22C13" w14:textId="77777777" w:rsidR="00481436" w:rsidRPr="00481436" w:rsidRDefault="00481436" w:rsidP="00313C43">
      <w:pPr>
        <w:pStyle w:val="Akapitzlist"/>
        <w:numPr>
          <w:ilvl w:val="0"/>
          <w:numId w:val="1"/>
        </w:numPr>
        <w:jc w:val="both"/>
        <w:rPr>
          <w:bCs/>
          <w:sz w:val="22"/>
          <w:szCs w:val="22"/>
        </w:rPr>
      </w:pPr>
      <w:r w:rsidRPr="00481436">
        <w:rPr>
          <w:b/>
          <w:bCs/>
          <w:sz w:val="22"/>
          <w:szCs w:val="22"/>
        </w:rPr>
        <w:t>1.06.2023 r</w:t>
      </w:r>
      <w:r w:rsidRPr="00481436">
        <w:rPr>
          <w:bCs/>
          <w:sz w:val="22"/>
          <w:szCs w:val="22"/>
        </w:rPr>
        <w:t>. Wydział Prawa UwB gościł u siebie uczniów klasy sportowej – V ze Szkoły Podstawowej Nr 1 im. Juliusza Słowackiego w Białymstoku. Młodzi sportowcy wysłuchali prelekcji  dr hab. Izabeli Kraśnickiej, prof. UwB na temat stosowania prawa, wzięli udział w warsztatach Koła Naukowego Prawa Karnego i Kryminologii z daktyloskopii, udali się na salę rozpraw, gdzie obejrzeli fragmentu filmu z symulacji rozprawy oraz wysłuchali prelekcji nt. zawodów prawniczych mgr Sylwi Łazuk i mgr. Łukasza Presnarowicza ze Studenckiej Poradni Prawnej. Organizator: dr Marta Janina Kuklo w imieniu Stowarzyszenia na Rzecz Badań i Praktyki Mediacji Centrum Mediacyjnego Pactum przy Wydziale Prawa Uniwersytetu w Białymstoku oraz w/w osoby.</w:t>
      </w:r>
    </w:p>
    <w:p w14:paraId="3DCD6062" w14:textId="77777777" w:rsidR="00481436" w:rsidRPr="00481436" w:rsidRDefault="00481436" w:rsidP="00313C43">
      <w:pPr>
        <w:pStyle w:val="Akapitzlist"/>
        <w:ind w:left="360"/>
        <w:jc w:val="both"/>
        <w:rPr>
          <w:bCs/>
          <w:sz w:val="22"/>
          <w:szCs w:val="22"/>
        </w:rPr>
      </w:pPr>
    </w:p>
    <w:p w14:paraId="352AD6EC" w14:textId="25941A9B" w:rsidR="002B640B" w:rsidRPr="002B640B" w:rsidRDefault="002B640B" w:rsidP="00313C43">
      <w:pPr>
        <w:pStyle w:val="Akapitzlist"/>
        <w:numPr>
          <w:ilvl w:val="0"/>
          <w:numId w:val="1"/>
        </w:numPr>
        <w:jc w:val="both"/>
        <w:rPr>
          <w:bCs/>
          <w:sz w:val="22"/>
          <w:szCs w:val="22"/>
        </w:rPr>
      </w:pPr>
      <w:r w:rsidRPr="002B640B">
        <w:rPr>
          <w:b/>
          <w:bCs/>
          <w:sz w:val="22"/>
          <w:szCs w:val="22"/>
        </w:rPr>
        <w:t>1-2.06.2023 r.</w:t>
      </w:r>
      <w:r w:rsidRPr="002B640B">
        <w:rPr>
          <w:bCs/>
          <w:sz w:val="22"/>
          <w:szCs w:val="22"/>
        </w:rPr>
        <w:t xml:space="preserve"> odbyła się międzynarodowa konferencja naukowa „Language and Law: Traditions, Trends and Prespectives”. Organizator: Centrum Prawniczego Języka Angielskiego.</w:t>
      </w:r>
    </w:p>
    <w:p w14:paraId="05B8EA3D" w14:textId="702F4CAD" w:rsidR="002B640B" w:rsidRPr="002B640B" w:rsidRDefault="002B640B" w:rsidP="00313C43">
      <w:pPr>
        <w:pStyle w:val="Akapitzlist"/>
        <w:spacing w:line="276" w:lineRule="auto"/>
        <w:ind w:left="360"/>
        <w:jc w:val="both"/>
        <w:rPr>
          <w:bCs/>
          <w:sz w:val="22"/>
          <w:szCs w:val="22"/>
        </w:rPr>
      </w:pPr>
    </w:p>
    <w:p w14:paraId="351F5258" w14:textId="56B2000E" w:rsidR="00086AFA" w:rsidRDefault="00086AFA" w:rsidP="00313C43">
      <w:pPr>
        <w:pStyle w:val="Akapitzlist"/>
        <w:numPr>
          <w:ilvl w:val="0"/>
          <w:numId w:val="1"/>
        </w:numPr>
        <w:spacing w:line="276" w:lineRule="auto"/>
        <w:jc w:val="both"/>
        <w:rPr>
          <w:bCs/>
          <w:sz w:val="22"/>
          <w:szCs w:val="22"/>
        </w:rPr>
      </w:pPr>
      <w:r w:rsidRPr="00086AFA">
        <w:rPr>
          <w:b/>
          <w:bCs/>
          <w:sz w:val="22"/>
          <w:szCs w:val="22"/>
        </w:rPr>
        <w:t>12.06.2023 r.</w:t>
      </w:r>
      <w:r>
        <w:rPr>
          <w:bCs/>
          <w:sz w:val="22"/>
          <w:szCs w:val="22"/>
        </w:rPr>
        <w:t xml:space="preserve"> odbyło się </w:t>
      </w:r>
      <w:r w:rsidRPr="00086AFA">
        <w:rPr>
          <w:bCs/>
          <w:sz w:val="22"/>
          <w:szCs w:val="22"/>
        </w:rPr>
        <w:t>XII Seminarium Prawne dla Biznesu</w:t>
      </w:r>
      <w:r>
        <w:rPr>
          <w:bCs/>
          <w:sz w:val="22"/>
          <w:szCs w:val="22"/>
        </w:rPr>
        <w:t xml:space="preserve"> </w:t>
      </w:r>
      <w:r w:rsidRPr="00086AFA">
        <w:rPr>
          <w:bCs/>
          <w:sz w:val="22"/>
          <w:szCs w:val="22"/>
        </w:rPr>
        <w:t>„Finansowanie działalności przedsiębiorstw  – fundusze Unii Europejskiej i instrumenty zwrotne w województwie podlaskim”</w:t>
      </w:r>
      <w:r w:rsidR="00DE1F69">
        <w:rPr>
          <w:bCs/>
          <w:sz w:val="22"/>
          <w:szCs w:val="22"/>
        </w:rPr>
        <w:t xml:space="preserve">. Organizatorzy: </w:t>
      </w:r>
      <w:r>
        <w:rPr>
          <w:bCs/>
          <w:sz w:val="22"/>
          <w:szCs w:val="22"/>
        </w:rPr>
        <w:t xml:space="preserve">Wydział Prawa, </w:t>
      </w:r>
      <w:r w:rsidRPr="00086AFA">
        <w:rPr>
          <w:bCs/>
          <w:sz w:val="22"/>
          <w:szCs w:val="22"/>
        </w:rPr>
        <w:t>Izba Przemysłowo-Handlowa w Białymstoku</w:t>
      </w:r>
      <w:r>
        <w:rPr>
          <w:bCs/>
          <w:sz w:val="22"/>
          <w:szCs w:val="22"/>
        </w:rPr>
        <w:t xml:space="preserve">, Podlaski Klub Biznesu. </w:t>
      </w:r>
    </w:p>
    <w:p w14:paraId="55015365" w14:textId="26EB0E12" w:rsidR="00086AFA" w:rsidRPr="00DE1F69" w:rsidRDefault="00086AFA" w:rsidP="00313C43">
      <w:pPr>
        <w:spacing w:line="276" w:lineRule="auto"/>
        <w:jc w:val="both"/>
        <w:rPr>
          <w:bCs/>
          <w:sz w:val="22"/>
          <w:szCs w:val="22"/>
        </w:rPr>
      </w:pPr>
    </w:p>
    <w:p w14:paraId="0AC79BBA" w14:textId="26ADF4B5" w:rsidR="00DE1F69" w:rsidRDefault="00DE1F69" w:rsidP="00313C43">
      <w:pPr>
        <w:pStyle w:val="Akapitzlist"/>
        <w:numPr>
          <w:ilvl w:val="0"/>
          <w:numId w:val="1"/>
        </w:numPr>
        <w:spacing w:line="276" w:lineRule="auto"/>
        <w:jc w:val="both"/>
        <w:rPr>
          <w:bCs/>
          <w:sz w:val="22"/>
          <w:szCs w:val="22"/>
        </w:rPr>
      </w:pPr>
      <w:r>
        <w:rPr>
          <w:b/>
          <w:bCs/>
          <w:sz w:val="22"/>
          <w:szCs w:val="22"/>
        </w:rPr>
        <w:t>13</w:t>
      </w:r>
      <w:r w:rsidRPr="00086AFA">
        <w:rPr>
          <w:b/>
          <w:bCs/>
          <w:sz w:val="22"/>
          <w:szCs w:val="22"/>
        </w:rPr>
        <w:t>.06.2023 r.</w:t>
      </w:r>
      <w:r>
        <w:rPr>
          <w:bCs/>
          <w:sz w:val="22"/>
          <w:szCs w:val="22"/>
        </w:rPr>
        <w:t xml:space="preserve"> odbyło się </w:t>
      </w:r>
      <w:r w:rsidRPr="00DE1F69">
        <w:rPr>
          <w:bCs/>
          <w:sz w:val="22"/>
          <w:szCs w:val="22"/>
        </w:rPr>
        <w:t>XIII Seminarium Prawne dla Biznesu „Informatyzacja postępowań sądowych”</w:t>
      </w:r>
      <w:r>
        <w:rPr>
          <w:bCs/>
          <w:sz w:val="22"/>
          <w:szCs w:val="22"/>
        </w:rPr>
        <w:t xml:space="preserve">. Organizatorzy: Wydział Prawa, </w:t>
      </w:r>
      <w:r w:rsidRPr="00086AFA">
        <w:rPr>
          <w:bCs/>
          <w:sz w:val="22"/>
          <w:szCs w:val="22"/>
        </w:rPr>
        <w:t>Izba Przemysłowo-Handlowa w Białymstoku</w:t>
      </w:r>
      <w:r>
        <w:rPr>
          <w:bCs/>
          <w:sz w:val="22"/>
          <w:szCs w:val="22"/>
        </w:rPr>
        <w:t xml:space="preserve">, Podlaski Klub Biznesu. </w:t>
      </w:r>
    </w:p>
    <w:p w14:paraId="7A918354" w14:textId="73F16F13" w:rsidR="00DE1F69" w:rsidRPr="00DE1F69" w:rsidRDefault="00DE1F69" w:rsidP="00313C43">
      <w:pPr>
        <w:spacing w:line="276" w:lineRule="auto"/>
        <w:jc w:val="both"/>
        <w:rPr>
          <w:bCs/>
          <w:sz w:val="22"/>
          <w:szCs w:val="22"/>
        </w:rPr>
      </w:pPr>
    </w:p>
    <w:p w14:paraId="5852C5B2" w14:textId="247D65B1" w:rsidR="00481436" w:rsidRDefault="00481436" w:rsidP="00313C43">
      <w:pPr>
        <w:pStyle w:val="Akapitzlist"/>
        <w:numPr>
          <w:ilvl w:val="0"/>
          <w:numId w:val="1"/>
        </w:numPr>
        <w:spacing w:line="276" w:lineRule="auto"/>
        <w:jc w:val="both"/>
        <w:rPr>
          <w:b/>
          <w:bCs/>
          <w:sz w:val="22"/>
          <w:szCs w:val="22"/>
        </w:rPr>
      </w:pPr>
      <w:r w:rsidRPr="00685974">
        <w:rPr>
          <w:b/>
          <w:bCs/>
          <w:sz w:val="22"/>
          <w:szCs w:val="22"/>
        </w:rPr>
        <w:t>13.06.2023 r.</w:t>
      </w:r>
      <w:r w:rsidRPr="00685974">
        <w:rPr>
          <w:bCs/>
          <w:sz w:val="22"/>
          <w:szCs w:val="22"/>
        </w:rPr>
        <w:t xml:space="preserve"> odbyło się pierwsze spotkanie w cyklu „Czat akademicki”, na którym</w:t>
      </w:r>
      <w:r w:rsidRPr="00685974">
        <w:rPr>
          <w:bCs/>
          <w:sz w:val="22"/>
          <w:szCs w:val="22"/>
        </w:rPr>
        <w:br/>
        <w:t>dr hab. Wojciech Filipkowski prezentował szanse i zagrożenia związane z wykorzystywaniem</w:t>
      </w:r>
      <w:r w:rsidRPr="00685974">
        <w:rPr>
          <w:bCs/>
          <w:sz w:val="22"/>
          <w:szCs w:val="22"/>
        </w:rPr>
        <w:br/>
        <w:t>usług opartych na Large Language Models (LLM) w pracy dydaktycznej i naukowej, czyli o tym</w:t>
      </w:r>
      <w:r w:rsidRPr="00685974">
        <w:rPr>
          <w:bCs/>
          <w:sz w:val="22"/>
          <w:szCs w:val="22"/>
        </w:rPr>
        <w:br/>
        <w:t>jak studenci i naukowcy mogą korzystać z programów typu Chat GPT i inne. Spotkania będą</w:t>
      </w:r>
      <w:r w:rsidRPr="00685974">
        <w:rPr>
          <w:bCs/>
          <w:sz w:val="22"/>
          <w:szCs w:val="22"/>
        </w:rPr>
        <w:br/>
        <w:t>organizowane cyklicznie, co 2 miesiące. Będzie to okazja do spotkania nie tylko w sprawach</w:t>
      </w:r>
      <w:r w:rsidRPr="00685974">
        <w:rPr>
          <w:bCs/>
          <w:sz w:val="22"/>
          <w:szCs w:val="22"/>
        </w:rPr>
        <w:br/>
        <w:t>związanych z dydaktyką i nauką, ale także okazja do dyskusji nad funkcjonowaniem wydziału i</w:t>
      </w:r>
      <w:r w:rsidRPr="00685974">
        <w:rPr>
          <w:bCs/>
          <w:sz w:val="22"/>
          <w:szCs w:val="22"/>
        </w:rPr>
        <w:br/>
        <w:t>naszej akademickiej społeczności</w:t>
      </w:r>
      <w:r>
        <w:rPr>
          <w:b/>
          <w:bCs/>
          <w:sz w:val="22"/>
          <w:szCs w:val="22"/>
        </w:rPr>
        <w:t xml:space="preserve"> </w:t>
      </w:r>
    </w:p>
    <w:p w14:paraId="607DFF1C" w14:textId="77777777" w:rsidR="00481436" w:rsidRPr="00481436" w:rsidRDefault="00481436" w:rsidP="00313C43">
      <w:pPr>
        <w:pStyle w:val="Akapitzlist"/>
        <w:jc w:val="both"/>
        <w:rPr>
          <w:b/>
          <w:bCs/>
          <w:sz w:val="22"/>
          <w:szCs w:val="22"/>
        </w:rPr>
      </w:pPr>
    </w:p>
    <w:p w14:paraId="6ABFA694" w14:textId="172CAF12" w:rsidR="00481436" w:rsidRDefault="00481436" w:rsidP="00313C43">
      <w:pPr>
        <w:pStyle w:val="Akapitzlist"/>
        <w:numPr>
          <w:ilvl w:val="0"/>
          <w:numId w:val="1"/>
        </w:numPr>
        <w:spacing w:line="276" w:lineRule="auto"/>
        <w:jc w:val="both"/>
        <w:rPr>
          <w:bCs/>
          <w:sz w:val="22"/>
          <w:szCs w:val="22"/>
        </w:rPr>
      </w:pPr>
      <w:r w:rsidRPr="00481436">
        <w:rPr>
          <w:b/>
          <w:bCs/>
          <w:sz w:val="22"/>
          <w:szCs w:val="22"/>
        </w:rPr>
        <w:t>16.06.2023 r.</w:t>
      </w:r>
      <w:r w:rsidRPr="00481436">
        <w:rPr>
          <w:bCs/>
          <w:sz w:val="22"/>
          <w:szCs w:val="22"/>
        </w:rPr>
        <w:t xml:space="preserve"> odbyła się Ogólnopolska Konferencja Naukowa pt. „Praca zdalna – podstawowe wyzwania dla stron stosunku pracy”. Organizator: Wydział Prawa, Państwowa Inspekcja Pracy – Okręgowy Inspektorat Pracy w Białymstoku.</w:t>
      </w:r>
    </w:p>
    <w:p w14:paraId="2844F6EB" w14:textId="32B97B17" w:rsidR="00481436" w:rsidRPr="00481436" w:rsidRDefault="00481436" w:rsidP="00313C43">
      <w:pPr>
        <w:spacing w:line="276" w:lineRule="auto"/>
        <w:jc w:val="both"/>
        <w:rPr>
          <w:bCs/>
          <w:sz w:val="22"/>
          <w:szCs w:val="22"/>
        </w:rPr>
      </w:pPr>
    </w:p>
    <w:p w14:paraId="79B2EEBF" w14:textId="789F6D2F" w:rsidR="00481436" w:rsidRPr="00481436" w:rsidRDefault="00481436" w:rsidP="00313C43">
      <w:pPr>
        <w:pStyle w:val="Akapitzlist"/>
        <w:numPr>
          <w:ilvl w:val="0"/>
          <w:numId w:val="1"/>
        </w:numPr>
        <w:spacing w:line="276" w:lineRule="auto"/>
        <w:jc w:val="both"/>
        <w:rPr>
          <w:bCs/>
          <w:sz w:val="22"/>
          <w:szCs w:val="22"/>
        </w:rPr>
      </w:pPr>
      <w:r w:rsidRPr="00481436">
        <w:rPr>
          <w:b/>
          <w:bCs/>
          <w:sz w:val="22"/>
          <w:szCs w:val="22"/>
        </w:rPr>
        <w:t>16.06.2023 r.</w:t>
      </w:r>
      <w:r w:rsidRPr="00481436">
        <w:rPr>
          <w:bCs/>
          <w:sz w:val="22"/>
          <w:szCs w:val="22"/>
        </w:rPr>
        <w:t xml:space="preserve"> odbyło się spotkanie z pracownikami Biura Rzecznika Finansowego w ramach „Dnia Rzecznika Finansowego na Podlasiu”. Organizator: Biuro Rzecznika Finansowego.</w:t>
      </w:r>
    </w:p>
    <w:p w14:paraId="7A772C1B" w14:textId="77777777" w:rsidR="00481436" w:rsidRPr="00481436" w:rsidRDefault="00481436" w:rsidP="00313C43">
      <w:pPr>
        <w:pStyle w:val="Akapitzlist"/>
        <w:jc w:val="both"/>
        <w:rPr>
          <w:b/>
          <w:bCs/>
          <w:sz w:val="22"/>
          <w:szCs w:val="22"/>
        </w:rPr>
      </w:pPr>
    </w:p>
    <w:p w14:paraId="7BF89EA5" w14:textId="435AF918" w:rsidR="00DA533F" w:rsidRPr="000A3CA9" w:rsidRDefault="00C9611F" w:rsidP="00313C43">
      <w:pPr>
        <w:pStyle w:val="Akapitzlist"/>
        <w:numPr>
          <w:ilvl w:val="0"/>
          <w:numId w:val="1"/>
        </w:numPr>
        <w:spacing w:line="276" w:lineRule="auto"/>
        <w:jc w:val="both"/>
        <w:rPr>
          <w:b/>
          <w:bCs/>
          <w:sz w:val="22"/>
          <w:szCs w:val="22"/>
        </w:rPr>
      </w:pPr>
      <w:r>
        <w:rPr>
          <w:b/>
          <w:bCs/>
          <w:sz w:val="22"/>
          <w:szCs w:val="22"/>
        </w:rPr>
        <w:lastRenderedPageBreak/>
        <w:t>21.06.2023 r.</w:t>
      </w:r>
      <w:r w:rsidRPr="00C9611F">
        <w:rPr>
          <w:b/>
          <w:bCs/>
          <w:sz w:val="22"/>
          <w:szCs w:val="22"/>
        </w:rPr>
        <w:t xml:space="preserve"> </w:t>
      </w:r>
      <w:r w:rsidRPr="00C9611F">
        <w:rPr>
          <w:bCs/>
          <w:sz w:val="22"/>
          <w:szCs w:val="22"/>
        </w:rPr>
        <w:t>odbyła się konferencja naukowa z okazji 25-lecia Oddziału Stowarzyszenia „Prawo sędziowskie z perspektywy prawa konstytucyjnego”. Organizatorzy: Katedra Prawa Konstytucyjnego Wydziału Prawa Uniwersytetu w Białymstoku, Stowarzyszenie Sędziów Polskich „IUSTITIA” oddział w Białymstoku.</w:t>
      </w:r>
    </w:p>
    <w:p w14:paraId="7D224B8C" w14:textId="3FC15D01" w:rsidR="00AB1956" w:rsidRPr="005D5277" w:rsidRDefault="00AB1956" w:rsidP="00313C43">
      <w:pPr>
        <w:pStyle w:val="msonormalcxspnazwisko"/>
        <w:spacing w:before="0" w:beforeAutospacing="0" w:after="0" w:afterAutospacing="0" w:line="276" w:lineRule="auto"/>
        <w:contextualSpacing/>
        <w:jc w:val="both"/>
        <w:rPr>
          <w:b/>
          <w:color w:val="C00040"/>
          <w:sz w:val="32"/>
          <w:szCs w:val="32"/>
        </w:rPr>
      </w:pPr>
    </w:p>
    <w:p w14:paraId="49F7E9E4" w14:textId="0C58633A" w:rsidR="006B51FE" w:rsidRPr="009E4FC1" w:rsidRDefault="008E21E0" w:rsidP="00313C43">
      <w:pPr>
        <w:pStyle w:val="msonormalcxspnazwisko"/>
        <w:spacing w:before="0" w:beforeAutospacing="0" w:after="240" w:afterAutospacing="0" w:line="276" w:lineRule="auto"/>
        <w:contextualSpacing/>
        <w:jc w:val="both"/>
        <w:rPr>
          <w:sz w:val="32"/>
          <w:szCs w:val="32"/>
        </w:rPr>
      </w:pPr>
      <w:r w:rsidRPr="00744B88">
        <w:rPr>
          <w:b/>
          <w:color w:val="C00040"/>
          <w:sz w:val="32"/>
          <w:szCs w:val="32"/>
        </w:rPr>
        <w:t>Inicjatywy zorganizowane przez organizacje studenckie:</w:t>
      </w:r>
    </w:p>
    <w:p w14:paraId="741D3FAA" w14:textId="77777777" w:rsidR="00481436" w:rsidRPr="00481436" w:rsidRDefault="00481436" w:rsidP="00313C43">
      <w:pPr>
        <w:pStyle w:val="Akapitzlist"/>
        <w:numPr>
          <w:ilvl w:val="0"/>
          <w:numId w:val="1"/>
        </w:numPr>
        <w:jc w:val="both"/>
        <w:rPr>
          <w:sz w:val="22"/>
          <w:szCs w:val="22"/>
        </w:rPr>
      </w:pPr>
      <w:r w:rsidRPr="00481436">
        <w:rPr>
          <w:b/>
          <w:sz w:val="22"/>
          <w:szCs w:val="22"/>
        </w:rPr>
        <w:t>2.06.2023 r.</w:t>
      </w:r>
      <w:r w:rsidRPr="00481436">
        <w:rPr>
          <w:sz w:val="22"/>
          <w:szCs w:val="22"/>
        </w:rPr>
        <w:t xml:space="preserve"> odbyły się finalne symulacje rozpraw sądowych, przygotowane przez studentów Wydziału Prawa pod kierunkiem sędziów i pracowników Wydziału. Symulacja I rozprawy sądowej z zakresu prawa administracyjnego pt. Śmieciowe peregrynacje po Polsce” (Sędzia WSA w Białymstoku Małgorzata Dziemianowicz, dr D. Kościuk), obecny był także Prezes WSA w Białymstoku Sędzia Andrzej Melezini  Symulacja II rozprawy z zakresu prawa cywilnego pt. „O tym co się wydarzyło na skrzyżowaniu ul. Rumiankowej i Storczykowej i o skutkach tego” (sędzia Sądu Rejonowego w Białymstoku Wojciech Jabłoński, dr hab. Piotr Konik). Organizator: Centrum Praktyk Sądowych, dr hab. Wioletta Witoszko, dr Wioletta Hryniewicka-Filipkowska, mgr Sylwia Łazuk.</w:t>
      </w:r>
    </w:p>
    <w:p w14:paraId="0655750B" w14:textId="77777777" w:rsidR="00481436" w:rsidRPr="00481436" w:rsidRDefault="00481436" w:rsidP="00313C43">
      <w:pPr>
        <w:pStyle w:val="Akapitzlist"/>
        <w:ind w:left="360"/>
        <w:jc w:val="both"/>
        <w:rPr>
          <w:sz w:val="22"/>
          <w:szCs w:val="22"/>
        </w:rPr>
      </w:pPr>
    </w:p>
    <w:p w14:paraId="6D0B3220" w14:textId="53EC7755" w:rsidR="001A7FDB" w:rsidRPr="00932A78" w:rsidRDefault="00DE1F69" w:rsidP="00932A78">
      <w:pPr>
        <w:pStyle w:val="Akapitzlist"/>
        <w:numPr>
          <w:ilvl w:val="0"/>
          <w:numId w:val="1"/>
        </w:numPr>
        <w:jc w:val="both"/>
        <w:rPr>
          <w:sz w:val="22"/>
          <w:szCs w:val="22"/>
        </w:rPr>
      </w:pPr>
      <w:r w:rsidRPr="00DE1F69">
        <w:rPr>
          <w:b/>
          <w:sz w:val="22"/>
          <w:szCs w:val="22"/>
        </w:rPr>
        <w:t>13-15.06.2023 r.</w:t>
      </w:r>
      <w:r w:rsidRPr="00DE1F69">
        <w:rPr>
          <w:sz w:val="22"/>
          <w:szCs w:val="22"/>
        </w:rPr>
        <w:t xml:space="preserve"> odbyły się Dni Otwarte Studenckiej Poradni Prawnej. Organizator: Studencka Poradnia Prawna</w:t>
      </w:r>
      <w:r>
        <w:rPr>
          <w:sz w:val="22"/>
          <w:szCs w:val="22"/>
        </w:rPr>
        <w:t xml:space="preserve"> - Pracownia Wydziału Prawa UwB.</w:t>
      </w:r>
      <w:bookmarkStart w:id="0" w:name="_GoBack"/>
      <w:bookmarkEnd w:id="0"/>
    </w:p>
    <w:p w14:paraId="1FD1DB19" w14:textId="77777777" w:rsidR="001A7FDB" w:rsidRPr="001A7FDB" w:rsidRDefault="001A7FDB" w:rsidP="00313C43">
      <w:pPr>
        <w:pStyle w:val="Akapitzlist"/>
        <w:ind w:left="360"/>
        <w:jc w:val="both"/>
        <w:rPr>
          <w:sz w:val="22"/>
          <w:szCs w:val="22"/>
        </w:rPr>
      </w:pPr>
    </w:p>
    <w:p w14:paraId="1D2A59AB" w14:textId="77777777" w:rsidR="00084632" w:rsidRPr="00084632" w:rsidRDefault="00084632" w:rsidP="00313C43">
      <w:pPr>
        <w:suppressAutoHyphens w:val="0"/>
        <w:jc w:val="both"/>
        <w:rPr>
          <w:sz w:val="22"/>
          <w:szCs w:val="22"/>
        </w:rPr>
      </w:pPr>
    </w:p>
    <w:p w14:paraId="35D57B3B" w14:textId="7A715012" w:rsidR="005B1618" w:rsidRPr="00744B88" w:rsidRDefault="005B1618" w:rsidP="00313C43">
      <w:pPr>
        <w:suppressAutoHyphens w:val="0"/>
        <w:spacing w:line="276" w:lineRule="auto"/>
        <w:jc w:val="both"/>
        <w:rPr>
          <w:b/>
          <w:color w:val="C00040"/>
          <w:sz w:val="32"/>
          <w:szCs w:val="32"/>
        </w:rPr>
      </w:pPr>
      <w:r w:rsidRPr="00744B88">
        <w:rPr>
          <w:b/>
          <w:color w:val="C00040"/>
          <w:sz w:val="32"/>
          <w:szCs w:val="32"/>
        </w:rPr>
        <w:t xml:space="preserve">Publikacje </w:t>
      </w:r>
      <w:r w:rsidR="00F15F1F">
        <w:rPr>
          <w:b/>
          <w:color w:val="C00040"/>
          <w:sz w:val="32"/>
          <w:szCs w:val="32"/>
        </w:rPr>
        <w:t>czerwiec</w:t>
      </w:r>
      <w:r w:rsidRPr="00744B88">
        <w:rPr>
          <w:b/>
          <w:color w:val="C00040"/>
          <w:sz w:val="32"/>
          <w:szCs w:val="32"/>
        </w:rPr>
        <w:t>:</w:t>
      </w:r>
    </w:p>
    <w:p w14:paraId="16796AA3" w14:textId="3D063ACA" w:rsidR="000C2509" w:rsidRDefault="000C2509" w:rsidP="00313C43">
      <w:pPr>
        <w:suppressAutoHyphens w:val="0"/>
        <w:jc w:val="both"/>
        <w:rPr>
          <w:sz w:val="22"/>
          <w:lang w:eastAsia="pl-PL"/>
        </w:rPr>
      </w:pPr>
    </w:p>
    <w:p w14:paraId="6FC46475" w14:textId="77777777" w:rsidR="00C43A81" w:rsidRPr="00C43A81" w:rsidRDefault="00C43A81" w:rsidP="00C43A81">
      <w:pPr>
        <w:suppressAutoHyphens w:val="0"/>
        <w:jc w:val="both"/>
        <w:rPr>
          <w:sz w:val="22"/>
          <w:lang w:eastAsia="pl-PL"/>
        </w:rPr>
      </w:pPr>
      <w:r w:rsidRPr="00C43A81">
        <w:rPr>
          <w:sz w:val="22"/>
          <w:lang w:eastAsia="pl-PL"/>
        </w:rPr>
        <w:t xml:space="preserve">Rozdział pracownika (A. Drabarz) [w:] The European Social Charter. </w:t>
      </w:r>
      <w:r w:rsidRPr="00C43A81">
        <w:rPr>
          <w:sz w:val="22"/>
          <w:lang w:val="en-US" w:eastAsia="pl-PL"/>
        </w:rPr>
        <w:t xml:space="preserve">A Commentary. Vol. 2. Preamble, Part I and Part II (Articles 1 to 10). ed. by C. Nivard. </w:t>
      </w:r>
      <w:r w:rsidRPr="00C43A81">
        <w:rPr>
          <w:sz w:val="22"/>
          <w:lang w:eastAsia="pl-PL"/>
        </w:rPr>
        <w:t xml:space="preserve">Leiden, Brill, 2023 </w:t>
      </w:r>
    </w:p>
    <w:p w14:paraId="5C4ED3F0" w14:textId="77777777" w:rsidR="00C43A81" w:rsidRPr="00C43A81" w:rsidRDefault="00C43A81" w:rsidP="00C43A81">
      <w:pPr>
        <w:suppressAutoHyphens w:val="0"/>
        <w:jc w:val="both"/>
        <w:rPr>
          <w:sz w:val="22"/>
          <w:lang w:eastAsia="pl-PL"/>
        </w:rPr>
      </w:pPr>
      <w:r w:rsidRPr="00C43A81">
        <w:rPr>
          <w:sz w:val="22"/>
          <w:lang w:eastAsia="pl-PL"/>
        </w:rPr>
        <w:t xml:space="preserve">Malarewicz-Jakubów A. (red.): Prawo handlowe. Zagadnienia wybrane. Warszawa, Wolters Kluwer, 2023 </w:t>
      </w:r>
    </w:p>
    <w:p w14:paraId="071FE4D0" w14:textId="77777777" w:rsidR="00C43A81" w:rsidRDefault="00C43A81" w:rsidP="00C43A81">
      <w:pPr>
        <w:suppressAutoHyphens w:val="0"/>
        <w:jc w:val="both"/>
        <w:rPr>
          <w:sz w:val="22"/>
          <w:lang w:eastAsia="pl-PL"/>
        </w:rPr>
      </w:pPr>
    </w:p>
    <w:p w14:paraId="57258CB5" w14:textId="6669E26A" w:rsidR="00C43A81" w:rsidRPr="00C43A81" w:rsidRDefault="00C43A81" w:rsidP="00C43A81">
      <w:pPr>
        <w:suppressAutoHyphens w:val="0"/>
        <w:jc w:val="both"/>
        <w:rPr>
          <w:sz w:val="22"/>
          <w:lang w:eastAsia="pl-PL"/>
        </w:rPr>
      </w:pPr>
      <w:r w:rsidRPr="00C43A81">
        <w:rPr>
          <w:sz w:val="22"/>
          <w:lang w:eastAsia="pl-PL"/>
        </w:rPr>
        <w:t xml:space="preserve">Rozdziały pracowników (P. Czaplicki, K. Siemion, R. Tanajewska) [w:] Prawo handlowe. Zagadnienia wybrane. red. nauk. A. Malarewicz-Jakubów. Warszawa, Wolters Kluwer, 2023 </w:t>
      </w:r>
    </w:p>
    <w:p w14:paraId="3B9062A7" w14:textId="77777777" w:rsidR="00C43A81" w:rsidRDefault="00C43A81" w:rsidP="00C43A81">
      <w:pPr>
        <w:suppressAutoHyphens w:val="0"/>
        <w:jc w:val="both"/>
        <w:rPr>
          <w:sz w:val="22"/>
          <w:lang w:eastAsia="pl-PL"/>
        </w:rPr>
      </w:pPr>
    </w:p>
    <w:p w14:paraId="5693D285" w14:textId="6D99AD0B" w:rsidR="00C43A81" w:rsidRPr="00C43A81" w:rsidRDefault="00C43A81" w:rsidP="00C43A81">
      <w:pPr>
        <w:suppressAutoHyphens w:val="0"/>
        <w:jc w:val="both"/>
        <w:rPr>
          <w:sz w:val="22"/>
          <w:lang w:eastAsia="pl-PL"/>
        </w:rPr>
      </w:pPr>
      <w:r w:rsidRPr="00C43A81">
        <w:rPr>
          <w:sz w:val="22"/>
          <w:lang w:eastAsia="pl-PL"/>
        </w:rPr>
        <w:t xml:space="preserve">Rozdziały pracowników (M. Perkowska, D. Dajnowicz-Piesiecka) [w:] In dubio pro humanitate. W stulecie urodzin Profesora Mariana Cieślaka. red. nauk. W. Cieślak, M. Romańczuk-Grącka, M. Kurzyński. Olsztyn, Wydawnictwo Uniwersytetu Warmińsko-Mazurskiego, 2023 </w:t>
      </w:r>
    </w:p>
    <w:p w14:paraId="0F783A52" w14:textId="77777777" w:rsidR="00C43A81" w:rsidRDefault="00C43A81" w:rsidP="00C43A81">
      <w:pPr>
        <w:suppressAutoHyphens w:val="0"/>
        <w:jc w:val="both"/>
        <w:rPr>
          <w:sz w:val="22"/>
          <w:lang w:eastAsia="pl-PL"/>
        </w:rPr>
      </w:pPr>
    </w:p>
    <w:p w14:paraId="00001F32" w14:textId="2D256AA0" w:rsidR="00C43A81" w:rsidRPr="00C43A81" w:rsidRDefault="00C43A81" w:rsidP="00C43A81">
      <w:pPr>
        <w:suppressAutoHyphens w:val="0"/>
        <w:jc w:val="both"/>
        <w:rPr>
          <w:sz w:val="22"/>
          <w:lang w:eastAsia="pl-PL"/>
        </w:rPr>
      </w:pPr>
      <w:r w:rsidRPr="00C43A81">
        <w:rPr>
          <w:sz w:val="22"/>
          <w:lang w:eastAsia="pl-PL"/>
        </w:rPr>
        <w:t xml:space="preserve">Bieluk J., Zadykowicz-Sokół K.: Rękojmia i gwarancja w robotach budowlanych. Komentarz praktyczny z orzecznictwem, przykłady klauzul umownych, wzory pism.  Wyd. 2. Warszawa, Wydawnictwo C.H. Beck, 2023 </w:t>
      </w:r>
    </w:p>
    <w:p w14:paraId="1FB983B4" w14:textId="77777777" w:rsidR="00C43A81" w:rsidRPr="00C43A81" w:rsidRDefault="00C43A81" w:rsidP="00C43A81">
      <w:pPr>
        <w:suppressAutoHyphens w:val="0"/>
        <w:jc w:val="both"/>
        <w:rPr>
          <w:sz w:val="22"/>
          <w:lang w:eastAsia="pl-PL"/>
        </w:rPr>
      </w:pPr>
    </w:p>
    <w:p w14:paraId="4F9DDCFE" w14:textId="6BEC6B12" w:rsidR="00C43A81" w:rsidRDefault="00C43A81" w:rsidP="00C43A81">
      <w:pPr>
        <w:suppressAutoHyphens w:val="0"/>
        <w:jc w:val="both"/>
        <w:rPr>
          <w:rFonts w:ascii="Calibri" w:hAnsi="Calibri" w:cs="Calibri"/>
          <w:b/>
          <w:bCs/>
          <w:color w:val="000000"/>
          <w:sz w:val="22"/>
          <w:szCs w:val="22"/>
          <w:lang w:eastAsia="pl-PL"/>
        </w:rPr>
      </w:pPr>
      <w:r w:rsidRPr="00C43A81">
        <w:rPr>
          <w:sz w:val="22"/>
          <w:lang w:eastAsia="pl-PL"/>
        </w:rPr>
        <w:t>Artykuły w czasopismach z listy MNiSW</w:t>
      </w:r>
      <w:r>
        <w:rPr>
          <w:rFonts w:ascii="Calibri" w:hAnsi="Calibri" w:cs="Calibri"/>
          <w:b/>
          <w:bCs/>
          <w:color w:val="000000"/>
          <w:sz w:val="22"/>
          <w:szCs w:val="22"/>
          <w:lang w:eastAsia="pl-PL"/>
        </w:rPr>
        <w:t>:</w:t>
      </w:r>
    </w:p>
    <w:p w14:paraId="67D47F15" w14:textId="77777777" w:rsidR="00C43A81" w:rsidRPr="00C43A81" w:rsidRDefault="00C43A81" w:rsidP="00C43A81">
      <w:pPr>
        <w:suppressAutoHyphens w:val="0"/>
        <w:jc w:val="both"/>
        <w:rPr>
          <w:sz w:val="22"/>
          <w:lang w:eastAsia="pl-PL"/>
        </w:rPr>
      </w:pPr>
    </w:p>
    <w:p w14:paraId="7633E7B8" w14:textId="77777777" w:rsidR="00C43A81" w:rsidRPr="00C43A81" w:rsidRDefault="00C43A81" w:rsidP="00C43A81">
      <w:pPr>
        <w:suppressAutoHyphens w:val="0"/>
        <w:jc w:val="both"/>
        <w:rPr>
          <w:sz w:val="22"/>
          <w:lang w:eastAsia="pl-PL"/>
        </w:rPr>
      </w:pPr>
      <w:r w:rsidRPr="00C43A81">
        <w:rPr>
          <w:sz w:val="22"/>
          <w:lang w:eastAsia="pl-PL"/>
        </w:rPr>
        <w:t>Rozdział pracownika</w:t>
      </w:r>
      <w:r w:rsidRPr="00C43A81">
        <w:rPr>
          <w:b/>
          <w:bCs/>
          <w:sz w:val="22"/>
          <w:lang w:eastAsia="pl-PL"/>
        </w:rPr>
        <w:t xml:space="preserve"> (A. Drabarz) </w:t>
      </w:r>
      <w:r w:rsidRPr="00C43A81">
        <w:rPr>
          <w:sz w:val="22"/>
          <w:lang w:eastAsia="pl-PL"/>
        </w:rPr>
        <w:t xml:space="preserve">[w:] </w:t>
      </w:r>
      <w:r w:rsidRPr="00C43A81">
        <w:rPr>
          <w:i/>
          <w:iCs/>
          <w:sz w:val="22"/>
          <w:lang w:eastAsia="pl-PL"/>
        </w:rPr>
        <w:t xml:space="preserve">The European Social Charter. </w:t>
      </w:r>
      <w:r w:rsidRPr="00C43A81">
        <w:rPr>
          <w:i/>
          <w:iCs/>
          <w:sz w:val="22"/>
          <w:lang w:val="en-US" w:eastAsia="pl-PL"/>
        </w:rPr>
        <w:t>A Commentary. Vol. 2. Preamble, Part I and Part II (Articles 1 to 10)</w:t>
      </w:r>
      <w:r w:rsidRPr="00C43A81">
        <w:rPr>
          <w:sz w:val="22"/>
          <w:lang w:val="en-US" w:eastAsia="pl-PL"/>
        </w:rPr>
        <w:t xml:space="preserve">. ed. by C. Nivard. </w:t>
      </w:r>
      <w:r w:rsidRPr="00C43A81">
        <w:rPr>
          <w:sz w:val="22"/>
          <w:lang w:eastAsia="pl-PL"/>
        </w:rPr>
        <w:t>Leiden, Brill, 2023 </w:t>
      </w:r>
    </w:p>
    <w:p w14:paraId="404D69D1" w14:textId="77777777" w:rsidR="00C43A81" w:rsidRPr="00C43A81" w:rsidRDefault="00C43A81" w:rsidP="00C43A81">
      <w:pPr>
        <w:suppressAutoHyphens w:val="0"/>
        <w:jc w:val="both"/>
        <w:rPr>
          <w:sz w:val="22"/>
          <w:lang w:eastAsia="pl-PL"/>
        </w:rPr>
      </w:pPr>
      <w:r w:rsidRPr="00C43A81">
        <w:rPr>
          <w:b/>
          <w:bCs/>
          <w:sz w:val="22"/>
          <w:lang w:eastAsia="pl-PL"/>
        </w:rPr>
        <w:t>Malarewicz-Jakubów A.</w:t>
      </w:r>
      <w:r w:rsidRPr="00C43A81">
        <w:rPr>
          <w:sz w:val="22"/>
          <w:lang w:eastAsia="pl-PL"/>
        </w:rPr>
        <w:t xml:space="preserve"> (red.): </w:t>
      </w:r>
      <w:r w:rsidRPr="00C43A81">
        <w:rPr>
          <w:i/>
          <w:iCs/>
          <w:sz w:val="22"/>
          <w:lang w:eastAsia="pl-PL"/>
        </w:rPr>
        <w:t>Prawo handlowe. Zagadnienia wybrane</w:t>
      </w:r>
      <w:r w:rsidRPr="00C43A81">
        <w:rPr>
          <w:sz w:val="22"/>
          <w:lang w:eastAsia="pl-PL"/>
        </w:rPr>
        <w:t>. Warszawa, Wolters Kluwer, 2023 </w:t>
      </w:r>
    </w:p>
    <w:p w14:paraId="5591C527" w14:textId="77777777" w:rsidR="00C43A81" w:rsidRDefault="00C43A81" w:rsidP="00C43A81">
      <w:pPr>
        <w:suppressAutoHyphens w:val="0"/>
        <w:jc w:val="both"/>
        <w:rPr>
          <w:sz w:val="22"/>
          <w:lang w:eastAsia="pl-PL"/>
        </w:rPr>
      </w:pPr>
    </w:p>
    <w:p w14:paraId="74E14705" w14:textId="12620620" w:rsidR="00C43A81" w:rsidRPr="00C43A81" w:rsidRDefault="00C43A81" w:rsidP="00C43A81">
      <w:pPr>
        <w:suppressAutoHyphens w:val="0"/>
        <w:jc w:val="both"/>
        <w:rPr>
          <w:sz w:val="22"/>
          <w:lang w:eastAsia="pl-PL"/>
        </w:rPr>
      </w:pPr>
      <w:r w:rsidRPr="00C43A81">
        <w:rPr>
          <w:sz w:val="22"/>
          <w:lang w:eastAsia="pl-PL"/>
        </w:rPr>
        <w:t>Rozdziały pracowników (</w:t>
      </w:r>
      <w:r w:rsidRPr="00C43A81">
        <w:rPr>
          <w:b/>
          <w:bCs/>
          <w:sz w:val="22"/>
          <w:lang w:eastAsia="pl-PL"/>
        </w:rPr>
        <w:t>P. Czaplicki, K. Siemion, R. Tanajewska</w:t>
      </w:r>
      <w:r w:rsidRPr="00C43A81">
        <w:rPr>
          <w:sz w:val="22"/>
          <w:lang w:eastAsia="pl-PL"/>
        </w:rPr>
        <w:t xml:space="preserve">) [w:] </w:t>
      </w:r>
      <w:r w:rsidRPr="00C43A81">
        <w:rPr>
          <w:i/>
          <w:iCs/>
          <w:sz w:val="22"/>
          <w:lang w:eastAsia="pl-PL"/>
        </w:rPr>
        <w:t>Prawo handlowe. Zagadnienia wybrane</w:t>
      </w:r>
      <w:r w:rsidRPr="00C43A81">
        <w:rPr>
          <w:sz w:val="22"/>
          <w:lang w:eastAsia="pl-PL"/>
        </w:rPr>
        <w:t>. red. nauk. A. Malarewicz-Jakubów. Warszawa, Wolters Kluwer, 2023 </w:t>
      </w:r>
    </w:p>
    <w:p w14:paraId="1A3E3E82" w14:textId="77777777" w:rsidR="00C43A81" w:rsidRDefault="00C43A81" w:rsidP="00C43A81">
      <w:pPr>
        <w:suppressAutoHyphens w:val="0"/>
        <w:jc w:val="both"/>
        <w:rPr>
          <w:sz w:val="22"/>
          <w:lang w:eastAsia="pl-PL"/>
        </w:rPr>
      </w:pPr>
    </w:p>
    <w:p w14:paraId="016E91B1" w14:textId="08D62460" w:rsidR="00C43A81" w:rsidRPr="00C43A81" w:rsidRDefault="00C43A81" w:rsidP="00C43A81">
      <w:pPr>
        <w:suppressAutoHyphens w:val="0"/>
        <w:jc w:val="both"/>
        <w:rPr>
          <w:sz w:val="22"/>
          <w:lang w:eastAsia="pl-PL"/>
        </w:rPr>
      </w:pPr>
      <w:r w:rsidRPr="00C43A81">
        <w:rPr>
          <w:sz w:val="22"/>
          <w:lang w:eastAsia="pl-PL"/>
        </w:rPr>
        <w:t>Rozdziały pracowników (</w:t>
      </w:r>
      <w:r w:rsidRPr="00C43A81">
        <w:rPr>
          <w:b/>
          <w:bCs/>
          <w:sz w:val="22"/>
          <w:lang w:eastAsia="pl-PL"/>
        </w:rPr>
        <w:t>M. Perkowska, D. Dajnowicz-Piesiecka</w:t>
      </w:r>
      <w:r w:rsidRPr="00C43A81">
        <w:rPr>
          <w:sz w:val="22"/>
          <w:lang w:eastAsia="pl-PL"/>
        </w:rPr>
        <w:t xml:space="preserve">) [w:] </w:t>
      </w:r>
      <w:r w:rsidRPr="00C43A81">
        <w:rPr>
          <w:i/>
          <w:iCs/>
          <w:sz w:val="22"/>
          <w:lang w:eastAsia="pl-PL"/>
        </w:rPr>
        <w:t>In dubio pro humanitate. W stulecie urodzin Profesora Mariana Cieślaka</w:t>
      </w:r>
      <w:r w:rsidRPr="00C43A81">
        <w:rPr>
          <w:sz w:val="22"/>
          <w:lang w:eastAsia="pl-PL"/>
        </w:rPr>
        <w:t>. red. nauk. W. Cieślak, M. Romańczuk-Grącka, M. Kurzyński. Olsztyn, Wydawnictwo Uniwersytetu Warmińsko-Mazurskiego, 2023 </w:t>
      </w:r>
    </w:p>
    <w:p w14:paraId="110B8421" w14:textId="77777777" w:rsidR="00C43A81" w:rsidRDefault="00C43A81" w:rsidP="00C43A81">
      <w:pPr>
        <w:suppressAutoHyphens w:val="0"/>
        <w:jc w:val="both"/>
        <w:rPr>
          <w:b/>
          <w:bCs/>
          <w:sz w:val="22"/>
          <w:lang w:eastAsia="pl-PL"/>
        </w:rPr>
      </w:pPr>
    </w:p>
    <w:p w14:paraId="09D7E4FB" w14:textId="60F0CD94" w:rsidR="00C43A81" w:rsidRPr="00C43A81" w:rsidRDefault="00C43A81" w:rsidP="00C43A81">
      <w:pPr>
        <w:suppressAutoHyphens w:val="0"/>
        <w:jc w:val="both"/>
        <w:rPr>
          <w:sz w:val="22"/>
          <w:lang w:eastAsia="pl-PL"/>
        </w:rPr>
      </w:pPr>
      <w:r w:rsidRPr="00C43A81">
        <w:rPr>
          <w:b/>
          <w:bCs/>
          <w:sz w:val="22"/>
          <w:lang w:eastAsia="pl-PL"/>
        </w:rPr>
        <w:t>Bieluk J.</w:t>
      </w:r>
      <w:r w:rsidRPr="00C43A81">
        <w:rPr>
          <w:sz w:val="22"/>
          <w:lang w:eastAsia="pl-PL"/>
        </w:rPr>
        <w:t xml:space="preserve">, Zadykowicz-Sokół K.: </w:t>
      </w:r>
      <w:r w:rsidRPr="00C43A81">
        <w:rPr>
          <w:i/>
          <w:iCs/>
          <w:sz w:val="22"/>
          <w:lang w:eastAsia="pl-PL"/>
        </w:rPr>
        <w:t>Rękojmia i gwarancja w robotach budowlanych. Komentarz praktyczny z orzecznictwem, przykłady klauzul umownych, wzory pism</w:t>
      </w:r>
      <w:r w:rsidRPr="00C43A81">
        <w:rPr>
          <w:sz w:val="22"/>
          <w:lang w:eastAsia="pl-PL"/>
        </w:rPr>
        <w:t>.  Wyd. 2. Warszawa, Wydawnictwo C.H. Beck, 2023 </w:t>
      </w:r>
    </w:p>
    <w:p w14:paraId="3A783512" w14:textId="77777777" w:rsidR="00C43A81" w:rsidRPr="00C43A81" w:rsidRDefault="00C43A81" w:rsidP="00C43A81">
      <w:pPr>
        <w:suppressAutoHyphens w:val="0"/>
        <w:jc w:val="both"/>
        <w:rPr>
          <w:sz w:val="22"/>
          <w:lang w:eastAsia="pl-PL"/>
        </w:rPr>
      </w:pPr>
    </w:p>
    <w:p w14:paraId="3098C83F" w14:textId="77777777" w:rsidR="00C43A81" w:rsidRPr="00C43A81" w:rsidRDefault="00C43A81" w:rsidP="00C43A81">
      <w:pPr>
        <w:suppressAutoHyphens w:val="0"/>
        <w:jc w:val="both"/>
        <w:rPr>
          <w:sz w:val="22"/>
          <w:lang w:eastAsia="pl-PL"/>
        </w:rPr>
      </w:pPr>
      <w:r w:rsidRPr="00C43A81">
        <w:rPr>
          <w:b/>
          <w:bCs/>
          <w:sz w:val="22"/>
          <w:lang w:eastAsia="pl-PL"/>
        </w:rPr>
        <w:t>Artykuły w czasopismach z listy MNiSW</w:t>
      </w:r>
    </w:p>
    <w:p w14:paraId="7046ECCE" w14:textId="77777777" w:rsidR="00C43A81" w:rsidRPr="00C43A81" w:rsidRDefault="00C43A81" w:rsidP="00C43A81">
      <w:pPr>
        <w:suppressAutoHyphens w:val="0"/>
        <w:jc w:val="both"/>
        <w:rPr>
          <w:sz w:val="22"/>
          <w:lang w:eastAsia="pl-PL"/>
        </w:rPr>
      </w:pPr>
    </w:p>
    <w:p w14:paraId="6BF78575" w14:textId="77777777" w:rsidR="00C43A81" w:rsidRPr="00C43A81" w:rsidRDefault="00C43A81" w:rsidP="00C43A81">
      <w:pPr>
        <w:suppressAutoHyphens w:val="0"/>
        <w:jc w:val="both"/>
        <w:rPr>
          <w:sz w:val="22"/>
          <w:lang w:eastAsia="pl-PL"/>
        </w:rPr>
      </w:pPr>
      <w:r w:rsidRPr="00C43A81">
        <w:rPr>
          <w:b/>
          <w:bCs/>
          <w:sz w:val="22"/>
          <w:u w:val="single"/>
          <w:lang w:eastAsia="pl-PL"/>
        </w:rPr>
        <w:t>140 punktów</w:t>
      </w:r>
    </w:p>
    <w:p w14:paraId="11C7C5A1" w14:textId="77777777" w:rsidR="00C43A81" w:rsidRPr="00C43A81" w:rsidRDefault="00C43A81" w:rsidP="00C43A81">
      <w:pPr>
        <w:numPr>
          <w:ilvl w:val="0"/>
          <w:numId w:val="16"/>
        </w:numPr>
        <w:suppressAutoHyphens w:val="0"/>
        <w:jc w:val="both"/>
        <w:rPr>
          <w:b/>
          <w:bCs/>
          <w:sz w:val="22"/>
          <w:lang w:eastAsia="pl-PL"/>
        </w:rPr>
      </w:pPr>
      <w:r w:rsidRPr="00C43A81">
        <w:rPr>
          <w:b/>
          <w:bCs/>
          <w:sz w:val="22"/>
          <w:lang w:eastAsia="pl-PL"/>
        </w:rPr>
        <w:t xml:space="preserve">R. Dowgier, M. Popławski, E. Lotko, M. Tyniewicki, J. Salachna, U. Zawadzka-Pąk </w:t>
      </w:r>
      <w:r w:rsidRPr="00C43A81">
        <w:rPr>
          <w:i/>
          <w:iCs/>
          <w:sz w:val="22"/>
          <w:lang w:eastAsia="pl-PL"/>
        </w:rPr>
        <w:t>(Białostockie Studia Prawnicze)</w:t>
      </w:r>
    </w:p>
    <w:p w14:paraId="37F56929" w14:textId="77777777" w:rsidR="00C43A81" w:rsidRPr="00C43A81" w:rsidRDefault="00C43A81" w:rsidP="00C43A81">
      <w:pPr>
        <w:suppressAutoHyphens w:val="0"/>
        <w:jc w:val="both"/>
        <w:rPr>
          <w:sz w:val="22"/>
          <w:lang w:eastAsia="pl-PL"/>
        </w:rPr>
      </w:pPr>
    </w:p>
    <w:p w14:paraId="5CD02229" w14:textId="77777777" w:rsidR="00C43A81" w:rsidRPr="00C43A81" w:rsidRDefault="00C43A81" w:rsidP="00C43A81">
      <w:pPr>
        <w:suppressAutoHyphens w:val="0"/>
        <w:jc w:val="both"/>
        <w:rPr>
          <w:sz w:val="22"/>
          <w:lang w:eastAsia="pl-PL"/>
        </w:rPr>
      </w:pPr>
      <w:r w:rsidRPr="00C43A81">
        <w:rPr>
          <w:b/>
          <w:bCs/>
          <w:sz w:val="22"/>
          <w:u w:val="single"/>
          <w:lang w:eastAsia="pl-PL"/>
        </w:rPr>
        <w:t>100 punktów</w:t>
      </w:r>
    </w:p>
    <w:p w14:paraId="37BB57AF" w14:textId="77777777" w:rsidR="00C43A81" w:rsidRPr="00C43A81" w:rsidRDefault="00C43A81" w:rsidP="00C43A81">
      <w:pPr>
        <w:numPr>
          <w:ilvl w:val="0"/>
          <w:numId w:val="17"/>
        </w:numPr>
        <w:suppressAutoHyphens w:val="0"/>
        <w:jc w:val="both"/>
        <w:rPr>
          <w:b/>
          <w:bCs/>
          <w:sz w:val="22"/>
          <w:lang w:val="en-US" w:eastAsia="pl-PL"/>
        </w:rPr>
      </w:pPr>
      <w:r w:rsidRPr="00C43A81">
        <w:rPr>
          <w:b/>
          <w:bCs/>
          <w:sz w:val="22"/>
          <w:lang w:val="en-US" w:eastAsia="pl-PL"/>
        </w:rPr>
        <w:t xml:space="preserve">M. Knapp, A. Piszcz </w:t>
      </w:r>
      <w:r w:rsidRPr="00C43A81">
        <w:rPr>
          <w:i/>
          <w:iCs/>
          <w:sz w:val="22"/>
          <w:lang w:val="en-US" w:eastAsia="pl-PL"/>
        </w:rPr>
        <w:t>(IIC - International Review of Intellectual Property and Competition Law)</w:t>
      </w:r>
    </w:p>
    <w:p w14:paraId="291FB7C8" w14:textId="77777777" w:rsidR="00C43A81" w:rsidRPr="00C43A81" w:rsidRDefault="00C43A81" w:rsidP="00C43A81">
      <w:pPr>
        <w:numPr>
          <w:ilvl w:val="0"/>
          <w:numId w:val="17"/>
        </w:numPr>
        <w:suppressAutoHyphens w:val="0"/>
        <w:jc w:val="both"/>
        <w:rPr>
          <w:sz w:val="22"/>
          <w:lang w:eastAsia="pl-PL"/>
        </w:rPr>
      </w:pPr>
      <w:r w:rsidRPr="00C43A81">
        <w:rPr>
          <w:b/>
          <w:bCs/>
          <w:sz w:val="22"/>
          <w:lang w:eastAsia="pl-PL"/>
        </w:rPr>
        <w:t>A. Kosicki</w:t>
      </w:r>
      <w:r w:rsidRPr="00C43A81">
        <w:rPr>
          <w:sz w:val="22"/>
          <w:lang w:eastAsia="pl-PL"/>
        </w:rPr>
        <w:t xml:space="preserve"> </w:t>
      </w:r>
      <w:r w:rsidRPr="00C43A81">
        <w:rPr>
          <w:i/>
          <w:iCs/>
          <w:sz w:val="22"/>
          <w:lang w:eastAsia="pl-PL"/>
        </w:rPr>
        <w:t>(Nieruchomości@ Kwartalnik Ministerstwa Sprawiedliwości)</w:t>
      </w:r>
    </w:p>
    <w:p w14:paraId="40DA3A04" w14:textId="77777777" w:rsidR="00C43A81" w:rsidRPr="00C43A81" w:rsidRDefault="00C43A81" w:rsidP="00C43A81">
      <w:pPr>
        <w:numPr>
          <w:ilvl w:val="0"/>
          <w:numId w:val="17"/>
        </w:numPr>
        <w:suppressAutoHyphens w:val="0"/>
        <w:jc w:val="both"/>
        <w:rPr>
          <w:sz w:val="22"/>
          <w:lang w:eastAsia="pl-PL"/>
        </w:rPr>
      </w:pPr>
      <w:r w:rsidRPr="00C43A81">
        <w:rPr>
          <w:b/>
          <w:bCs/>
          <w:sz w:val="22"/>
          <w:lang w:eastAsia="pl-PL"/>
        </w:rPr>
        <w:t>A. Malarewicz-Jakubów</w:t>
      </w:r>
      <w:r w:rsidRPr="00C43A81">
        <w:rPr>
          <w:sz w:val="22"/>
          <w:lang w:eastAsia="pl-PL"/>
        </w:rPr>
        <w:t xml:space="preserve"> </w:t>
      </w:r>
      <w:r w:rsidRPr="00C43A81">
        <w:rPr>
          <w:i/>
          <w:iCs/>
          <w:sz w:val="22"/>
          <w:lang w:eastAsia="pl-PL"/>
        </w:rPr>
        <w:t>(Studia Iuridica)</w:t>
      </w:r>
    </w:p>
    <w:p w14:paraId="0EF07470" w14:textId="77777777" w:rsidR="00C43A81" w:rsidRPr="00C43A81" w:rsidRDefault="00C43A81" w:rsidP="00C43A81">
      <w:pPr>
        <w:suppressAutoHyphens w:val="0"/>
        <w:jc w:val="both"/>
        <w:rPr>
          <w:sz w:val="22"/>
          <w:lang w:eastAsia="pl-PL"/>
        </w:rPr>
      </w:pPr>
    </w:p>
    <w:p w14:paraId="39AF9D04" w14:textId="77777777" w:rsidR="00C43A81" w:rsidRPr="00C43A81" w:rsidRDefault="00C43A81" w:rsidP="00C43A81">
      <w:pPr>
        <w:suppressAutoHyphens w:val="0"/>
        <w:jc w:val="both"/>
        <w:rPr>
          <w:sz w:val="22"/>
          <w:lang w:eastAsia="pl-PL"/>
        </w:rPr>
      </w:pPr>
      <w:r w:rsidRPr="00C43A81">
        <w:rPr>
          <w:b/>
          <w:bCs/>
          <w:sz w:val="22"/>
          <w:u w:val="single"/>
          <w:lang w:eastAsia="pl-PL"/>
        </w:rPr>
        <w:t>70 punktów</w:t>
      </w:r>
    </w:p>
    <w:p w14:paraId="2127825D" w14:textId="77777777" w:rsidR="00C43A81" w:rsidRPr="00C43A81" w:rsidRDefault="00C43A81" w:rsidP="00C43A81">
      <w:pPr>
        <w:numPr>
          <w:ilvl w:val="0"/>
          <w:numId w:val="18"/>
        </w:numPr>
        <w:suppressAutoHyphens w:val="0"/>
        <w:jc w:val="both"/>
        <w:rPr>
          <w:b/>
          <w:bCs/>
          <w:sz w:val="22"/>
          <w:lang w:eastAsia="pl-PL"/>
        </w:rPr>
      </w:pPr>
      <w:r w:rsidRPr="00C43A81">
        <w:rPr>
          <w:b/>
          <w:bCs/>
          <w:sz w:val="22"/>
          <w:lang w:eastAsia="pl-PL"/>
        </w:rPr>
        <w:t xml:space="preserve">E. Guzik-Makaruk </w:t>
      </w:r>
      <w:r w:rsidRPr="00C43A81">
        <w:rPr>
          <w:i/>
          <w:iCs/>
          <w:sz w:val="22"/>
          <w:lang w:eastAsia="pl-PL"/>
        </w:rPr>
        <w:t>(Studia Prawnoustrojowe)</w:t>
      </w:r>
    </w:p>
    <w:p w14:paraId="03C0F072" w14:textId="77777777" w:rsidR="00C43A81" w:rsidRPr="00C43A81" w:rsidRDefault="00C43A81" w:rsidP="00C43A81">
      <w:pPr>
        <w:numPr>
          <w:ilvl w:val="0"/>
          <w:numId w:val="18"/>
        </w:numPr>
        <w:suppressAutoHyphens w:val="0"/>
        <w:jc w:val="both"/>
        <w:rPr>
          <w:sz w:val="22"/>
          <w:lang w:eastAsia="pl-PL"/>
        </w:rPr>
      </w:pPr>
      <w:r w:rsidRPr="00C43A81">
        <w:rPr>
          <w:b/>
          <w:bCs/>
          <w:sz w:val="22"/>
          <w:lang w:eastAsia="pl-PL"/>
        </w:rPr>
        <w:t>A. Drabarz</w:t>
      </w:r>
      <w:r w:rsidRPr="00C43A81">
        <w:rPr>
          <w:sz w:val="22"/>
          <w:lang w:eastAsia="pl-PL"/>
        </w:rPr>
        <w:t xml:space="preserve"> </w:t>
      </w:r>
      <w:r w:rsidRPr="00C43A81">
        <w:rPr>
          <w:i/>
          <w:iCs/>
          <w:sz w:val="22"/>
          <w:lang w:eastAsia="pl-PL"/>
        </w:rPr>
        <w:t>(Transformacje)</w:t>
      </w:r>
    </w:p>
    <w:p w14:paraId="1BD503E8" w14:textId="77777777" w:rsidR="00C43A81" w:rsidRPr="00C43A81" w:rsidRDefault="00C43A81" w:rsidP="00C43A81">
      <w:pPr>
        <w:numPr>
          <w:ilvl w:val="0"/>
          <w:numId w:val="18"/>
        </w:numPr>
        <w:suppressAutoHyphens w:val="0"/>
        <w:jc w:val="both"/>
        <w:rPr>
          <w:b/>
          <w:bCs/>
          <w:sz w:val="22"/>
          <w:lang w:eastAsia="pl-PL"/>
        </w:rPr>
      </w:pPr>
      <w:r w:rsidRPr="00C43A81">
        <w:rPr>
          <w:b/>
          <w:bCs/>
          <w:sz w:val="22"/>
          <w:lang w:eastAsia="pl-PL"/>
        </w:rPr>
        <w:t xml:space="preserve">A. Daniluk </w:t>
      </w:r>
      <w:r w:rsidRPr="00C43A81">
        <w:rPr>
          <w:i/>
          <w:iCs/>
          <w:sz w:val="22"/>
          <w:lang w:eastAsia="pl-PL"/>
        </w:rPr>
        <w:t>(Dyskurs Prawniczy i Administracyjny)</w:t>
      </w:r>
    </w:p>
    <w:p w14:paraId="5603A17D" w14:textId="77777777" w:rsidR="00C43A81" w:rsidRPr="00C43A81" w:rsidRDefault="00C43A81" w:rsidP="00C43A81">
      <w:pPr>
        <w:suppressAutoHyphens w:val="0"/>
        <w:jc w:val="both"/>
        <w:rPr>
          <w:sz w:val="22"/>
          <w:lang w:eastAsia="pl-PL"/>
        </w:rPr>
      </w:pPr>
    </w:p>
    <w:p w14:paraId="645719D1" w14:textId="77777777" w:rsidR="00C43A81" w:rsidRPr="00C43A81" w:rsidRDefault="00C43A81" w:rsidP="00C43A81">
      <w:pPr>
        <w:suppressAutoHyphens w:val="0"/>
        <w:jc w:val="both"/>
        <w:rPr>
          <w:sz w:val="22"/>
          <w:lang w:eastAsia="pl-PL"/>
        </w:rPr>
      </w:pPr>
      <w:r w:rsidRPr="00C43A81">
        <w:rPr>
          <w:b/>
          <w:bCs/>
          <w:sz w:val="22"/>
          <w:u w:val="single"/>
          <w:lang w:eastAsia="pl-PL"/>
        </w:rPr>
        <w:t>40 punktów</w:t>
      </w:r>
    </w:p>
    <w:p w14:paraId="7C8645DB" w14:textId="77777777" w:rsidR="00C43A81" w:rsidRPr="00C43A81" w:rsidRDefault="00C43A81" w:rsidP="00C43A81">
      <w:pPr>
        <w:numPr>
          <w:ilvl w:val="0"/>
          <w:numId w:val="19"/>
        </w:numPr>
        <w:suppressAutoHyphens w:val="0"/>
        <w:jc w:val="both"/>
        <w:rPr>
          <w:b/>
          <w:bCs/>
          <w:sz w:val="22"/>
          <w:lang w:eastAsia="pl-PL"/>
        </w:rPr>
      </w:pPr>
      <w:r w:rsidRPr="00C43A81">
        <w:rPr>
          <w:b/>
          <w:bCs/>
          <w:sz w:val="22"/>
          <w:lang w:eastAsia="pl-PL"/>
        </w:rPr>
        <w:t xml:space="preserve">K. Szczygielski </w:t>
      </w:r>
      <w:r w:rsidRPr="00C43A81">
        <w:rPr>
          <w:i/>
          <w:iCs/>
          <w:sz w:val="22"/>
          <w:lang w:eastAsia="pl-PL"/>
        </w:rPr>
        <w:t>(Rocznik Komparatystyczny)</w:t>
      </w:r>
    </w:p>
    <w:p w14:paraId="330A22E9" w14:textId="56E6480E" w:rsidR="001A7FDB" w:rsidRPr="00C43A81" w:rsidRDefault="00C43A81" w:rsidP="00313C43">
      <w:pPr>
        <w:numPr>
          <w:ilvl w:val="0"/>
          <w:numId w:val="19"/>
        </w:numPr>
        <w:suppressAutoHyphens w:val="0"/>
        <w:jc w:val="both"/>
        <w:rPr>
          <w:sz w:val="22"/>
          <w:lang w:eastAsia="pl-PL"/>
        </w:rPr>
      </w:pPr>
      <w:r w:rsidRPr="00C43A81">
        <w:rPr>
          <w:b/>
          <w:bCs/>
          <w:sz w:val="22"/>
          <w:lang w:eastAsia="pl-PL"/>
        </w:rPr>
        <w:t>P. Czaplicki</w:t>
      </w:r>
      <w:r w:rsidRPr="00C43A81">
        <w:rPr>
          <w:sz w:val="22"/>
          <w:lang w:eastAsia="pl-PL"/>
        </w:rPr>
        <w:t xml:space="preserve"> </w:t>
      </w:r>
      <w:r w:rsidRPr="00C43A81">
        <w:rPr>
          <w:i/>
          <w:iCs/>
          <w:sz w:val="22"/>
          <w:lang w:eastAsia="pl-PL"/>
        </w:rPr>
        <w:t>(Internetowy Kwartalnik Antymonopolowy i Regulacyjny)</w:t>
      </w:r>
    </w:p>
    <w:sectPr w:rsidR="001A7FDB" w:rsidRPr="00C43A81" w:rsidSect="00230C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47DC" w14:textId="77777777" w:rsidR="00827B69" w:rsidRDefault="00827B69" w:rsidP="007B5C82">
      <w:r>
        <w:separator/>
      </w:r>
    </w:p>
  </w:endnote>
  <w:endnote w:type="continuationSeparator" w:id="0">
    <w:p w14:paraId="6679468C" w14:textId="77777777" w:rsidR="00827B69" w:rsidRDefault="00827B69" w:rsidP="007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70C8" w14:textId="77777777" w:rsidR="00827B69" w:rsidRDefault="00827B69" w:rsidP="007B5C82">
      <w:r>
        <w:separator/>
      </w:r>
    </w:p>
  </w:footnote>
  <w:footnote w:type="continuationSeparator" w:id="0">
    <w:p w14:paraId="0F70B781" w14:textId="77777777" w:rsidR="00827B69" w:rsidRDefault="00827B69" w:rsidP="007B5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1FD"/>
    <w:multiLevelType w:val="multilevel"/>
    <w:tmpl w:val="77FEA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BE4575"/>
    <w:multiLevelType w:val="multilevel"/>
    <w:tmpl w:val="997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36FA9"/>
    <w:multiLevelType w:val="multilevel"/>
    <w:tmpl w:val="CBF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E56B4"/>
    <w:multiLevelType w:val="hybridMultilevel"/>
    <w:tmpl w:val="0FD6E4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90208E"/>
    <w:multiLevelType w:val="multilevel"/>
    <w:tmpl w:val="302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635EA"/>
    <w:multiLevelType w:val="hybridMultilevel"/>
    <w:tmpl w:val="4CB67040"/>
    <w:lvl w:ilvl="0" w:tplc="04150001">
      <w:start w:val="1"/>
      <w:numFmt w:val="bullet"/>
      <w:lvlText w:val=""/>
      <w:lvlJc w:val="left"/>
      <w:pPr>
        <w:ind w:left="360" w:hanging="360"/>
      </w:pPr>
      <w:rPr>
        <w:rFonts w:ascii="Symbol" w:hAnsi="Symbol" w:hint="default"/>
      </w:rPr>
    </w:lvl>
    <w:lvl w:ilvl="1" w:tplc="3D2ACAF6">
      <w:start w:val="1"/>
      <w:numFmt w:val="bullet"/>
      <w:lvlText w:val="-"/>
      <w:lvlJc w:val="left"/>
      <w:pPr>
        <w:ind w:left="1080" w:hanging="360"/>
      </w:pPr>
      <w:rPr>
        <w:rFonts w:ascii="Sylfaen" w:hAnsi="Sylfae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F61EDF"/>
    <w:multiLevelType w:val="multilevel"/>
    <w:tmpl w:val="000E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C42A7"/>
    <w:multiLevelType w:val="multilevel"/>
    <w:tmpl w:val="96D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0250C"/>
    <w:multiLevelType w:val="hybridMultilevel"/>
    <w:tmpl w:val="900C94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9AC3C6A"/>
    <w:multiLevelType w:val="multilevel"/>
    <w:tmpl w:val="FF5A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F1B50"/>
    <w:multiLevelType w:val="multilevel"/>
    <w:tmpl w:val="212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F2B76"/>
    <w:multiLevelType w:val="hybridMultilevel"/>
    <w:tmpl w:val="B80EA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5EF1D83"/>
    <w:multiLevelType w:val="hybridMultilevel"/>
    <w:tmpl w:val="786889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EAF5CA1"/>
    <w:multiLevelType w:val="multilevel"/>
    <w:tmpl w:val="D070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E656F"/>
    <w:multiLevelType w:val="multilevel"/>
    <w:tmpl w:val="5E30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B0E78"/>
    <w:multiLevelType w:val="hybridMultilevel"/>
    <w:tmpl w:val="FFF4DB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6" w15:restartNumberingAfterBreak="0">
    <w:nsid w:val="66D7068D"/>
    <w:multiLevelType w:val="hybridMultilevel"/>
    <w:tmpl w:val="2D988FC2"/>
    <w:lvl w:ilvl="0" w:tplc="04150001">
      <w:start w:val="1"/>
      <w:numFmt w:val="bullet"/>
      <w:lvlText w:val=""/>
      <w:lvlJc w:val="left"/>
      <w:pPr>
        <w:ind w:left="360" w:hanging="360"/>
      </w:pPr>
      <w:rPr>
        <w:rFonts w:ascii="Symbol" w:hAnsi="Symbol" w:hint="default"/>
      </w:rPr>
    </w:lvl>
    <w:lvl w:ilvl="1" w:tplc="3D2ACAF6">
      <w:start w:val="1"/>
      <w:numFmt w:val="bullet"/>
      <w:lvlText w:val="-"/>
      <w:lvlJc w:val="left"/>
      <w:pPr>
        <w:ind w:left="1080" w:hanging="360"/>
      </w:pPr>
      <w:rPr>
        <w:rFonts w:ascii="Sylfaen" w:hAnsi="Sylfae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050709A"/>
    <w:multiLevelType w:val="multilevel"/>
    <w:tmpl w:val="221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54AC1"/>
    <w:multiLevelType w:val="hybridMultilevel"/>
    <w:tmpl w:val="6DDC025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6"/>
  </w:num>
  <w:num w:numId="5">
    <w:abstractNumId w:val="15"/>
  </w:num>
  <w:num w:numId="6">
    <w:abstractNumId w:val="11"/>
  </w:num>
  <w:num w:numId="7">
    <w:abstractNumId w:val="18"/>
  </w:num>
  <w:num w:numId="8">
    <w:abstractNumId w:val="7"/>
  </w:num>
  <w:num w:numId="9">
    <w:abstractNumId w:val="17"/>
  </w:num>
  <w:num w:numId="10">
    <w:abstractNumId w:val="14"/>
  </w:num>
  <w:num w:numId="11">
    <w:abstractNumId w:val="9"/>
  </w:num>
  <w:num w:numId="12">
    <w:abstractNumId w:val="13"/>
  </w:num>
  <w:num w:numId="13">
    <w:abstractNumId w:val="10"/>
  </w:num>
  <w:num w:numId="14">
    <w:abstractNumId w:val="8"/>
  </w:num>
  <w:num w:numId="15">
    <w:abstractNumId w:val="3"/>
  </w:num>
  <w:num w:numId="16">
    <w:abstractNumId w:val="2"/>
  </w:num>
  <w:num w:numId="17">
    <w:abstractNumId w:val="4"/>
  </w:num>
  <w:num w:numId="18">
    <w:abstractNumId w:val="1"/>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5C"/>
    <w:rsid w:val="000006CD"/>
    <w:rsid w:val="000041BF"/>
    <w:rsid w:val="00007211"/>
    <w:rsid w:val="000154EF"/>
    <w:rsid w:val="00022A6B"/>
    <w:rsid w:val="00023675"/>
    <w:rsid w:val="0002406F"/>
    <w:rsid w:val="00036D55"/>
    <w:rsid w:val="0004019A"/>
    <w:rsid w:val="00050A2E"/>
    <w:rsid w:val="00051D88"/>
    <w:rsid w:val="00053389"/>
    <w:rsid w:val="00053806"/>
    <w:rsid w:val="0006122F"/>
    <w:rsid w:val="00071FCA"/>
    <w:rsid w:val="00075A6D"/>
    <w:rsid w:val="00080701"/>
    <w:rsid w:val="000811FD"/>
    <w:rsid w:val="00084632"/>
    <w:rsid w:val="00086AFA"/>
    <w:rsid w:val="000922AD"/>
    <w:rsid w:val="00092707"/>
    <w:rsid w:val="00093FBB"/>
    <w:rsid w:val="000A1DDB"/>
    <w:rsid w:val="000A3CA9"/>
    <w:rsid w:val="000A52E3"/>
    <w:rsid w:val="000A7ADF"/>
    <w:rsid w:val="000B14F9"/>
    <w:rsid w:val="000B5F9B"/>
    <w:rsid w:val="000C11B4"/>
    <w:rsid w:val="000C1A79"/>
    <w:rsid w:val="000C2509"/>
    <w:rsid w:val="000D4A15"/>
    <w:rsid w:val="000F49B0"/>
    <w:rsid w:val="000F5449"/>
    <w:rsid w:val="00103B02"/>
    <w:rsid w:val="00113329"/>
    <w:rsid w:val="0013533C"/>
    <w:rsid w:val="00137952"/>
    <w:rsid w:val="001407F0"/>
    <w:rsid w:val="00143A07"/>
    <w:rsid w:val="00144D29"/>
    <w:rsid w:val="00147DC4"/>
    <w:rsid w:val="00151609"/>
    <w:rsid w:val="00152C4A"/>
    <w:rsid w:val="00156FF4"/>
    <w:rsid w:val="00163075"/>
    <w:rsid w:val="001721C7"/>
    <w:rsid w:val="0018018B"/>
    <w:rsid w:val="00181154"/>
    <w:rsid w:val="00184616"/>
    <w:rsid w:val="001855C0"/>
    <w:rsid w:val="001900CE"/>
    <w:rsid w:val="00194FC7"/>
    <w:rsid w:val="001A7048"/>
    <w:rsid w:val="001A7FDB"/>
    <w:rsid w:val="001B31E6"/>
    <w:rsid w:val="001B3822"/>
    <w:rsid w:val="001B5684"/>
    <w:rsid w:val="001C5B5D"/>
    <w:rsid w:val="001D06BF"/>
    <w:rsid w:val="001D5A3E"/>
    <w:rsid w:val="001E5750"/>
    <w:rsid w:val="001F6AC6"/>
    <w:rsid w:val="002020CE"/>
    <w:rsid w:val="002037F5"/>
    <w:rsid w:val="002045D1"/>
    <w:rsid w:val="0022079A"/>
    <w:rsid w:val="00230CBA"/>
    <w:rsid w:val="00234985"/>
    <w:rsid w:val="002361C8"/>
    <w:rsid w:val="002370E9"/>
    <w:rsid w:val="0023776C"/>
    <w:rsid w:val="002416DD"/>
    <w:rsid w:val="00250C45"/>
    <w:rsid w:val="0025491F"/>
    <w:rsid w:val="00255C27"/>
    <w:rsid w:val="00263D84"/>
    <w:rsid w:val="0027294F"/>
    <w:rsid w:val="002730A5"/>
    <w:rsid w:val="00273945"/>
    <w:rsid w:val="00274F17"/>
    <w:rsid w:val="00281CCB"/>
    <w:rsid w:val="00282FEB"/>
    <w:rsid w:val="002836FC"/>
    <w:rsid w:val="0028392E"/>
    <w:rsid w:val="00285A6C"/>
    <w:rsid w:val="002932B9"/>
    <w:rsid w:val="00294892"/>
    <w:rsid w:val="0029708E"/>
    <w:rsid w:val="002A1FD7"/>
    <w:rsid w:val="002A2785"/>
    <w:rsid w:val="002B121D"/>
    <w:rsid w:val="002B1BEC"/>
    <w:rsid w:val="002B640B"/>
    <w:rsid w:val="002C68B1"/>
    <w:rsid w:val="002F2135"/>
    <w:rsid w:val="00301BBF"/>
    <w:rsid w:val="00303B98"/>
    <w:rsid w:val="0030448A"/>
    <w:rsid w:val="00305099"/>
    <w:rsid w:val="00307AF2"/>
    <w:rsid w:val="00311512"/>
    <w:rsid w:val="00311B7C"/>
    <w:rsid w:val="00312B76"/>
    <w:rsid w:val="003135C0"/>
    <w:rsid w:val="00313C43"/>
    <w:rsid w:val="00330A58"/>
    <w:rsid w:val="00332D41"/>
    <w:rsid w:val="00336FB2"/>
    <w:rsid w:val="0033713A"/>
    <w:rsid w:val="00337A6C"/>
    <w:rsid w:val="003414C9"/>
    <w:rsid w:val="00344A00"/>
    <w:rsid w:val="00344E6A"/>
    <w:rsid w:val="003562B9"/>
    <w:rsid w:val="003654D7"/>
    <w:rsid w:val="00370CC2"/>
    <w:rsid w:val="00373986"/>
    <w:rsid w:val="00373D30"/>
    <w:rsid w:val="003818DE"/>
    <w:rsid w:val="00386D74"/>
    <w:rsid w:val="003875CF"/>
    <w:rsid w:val="003924AA"/>
    <w:rsid w:val="003960F7"/>
    <w:rsid w:val="00397E2C"/>
    <w:rsid w:val="003A191A"/>
    <w:rsid w:val="003B266A"/>
    <w:rsid w:val="003C23D5"/>
    <w:rsid w:val="003C7CCF"/>
    <w:rsid w:val="003D5851"/>
    <w:rsid w:val="003D5E0A"/>
    <w:rsid w:val="003D6034"/>
    <w:rsid w:val="003E7C73"/>
    <w:rsid w:val="003F76AA"/>
    <w:rsid w:val="00416179"/>
    <w:rsid w:val="00423379"/>
    <w:rsid w:val="004242B6"/>
    <w:rsid w:val="00427683"/>
    <w:rsid w:val="00432D06"/>
    <w:rsid w:val="004351F1"/>
    <w:rsid w:val="00440CB9"/>
    <w:rsid w:val="0044154B"/>
    <w:rsid w:val="004419F6"/>
    <w:rsid w:val="00443EEC"/>
    <w:rsid w:val="00450D24"/>
    <w:rsid w:val="00451075"/>
    <w:rsid w:val="004639F8"/>
    <w:rsid w:val="004702B2"/>
    <w:rsid w:val="00473624"/>
    <w:rsid w:val="00473F19"/>
    <w:rsid w:val="00474513"/>
    <w:rsid w:val="00481436"/>
    <w:rsid w:val="004873A0"/>
    <w:rsid w:val="00487AB1"/>
    <w:rsid w:val="00493ABE"/>
    <w:rsid w:val="00495A53"/>
    <w:rsid w:val="004A09F9"/>
    <w:rsid w:val="004B21D6"/>
    <w:rsid w:val="004B326B"/>
    <w:rsid w:val="004B4E9D"/>
    <w:rsid w:val="004F15B7"/>
    <w:rsid w:val="004F262D"/>
    <w:rsid w:val="004F286F"/>
    <w:rsid w:val="004F3DC8"/>
    <w:rsid w:val="004F5802"/>
    <w:rsid w:val="00500CFE"/>
    <w:rsid w:val="0050161E"/>
    <w:rsid w:val="00501EED"/>
    <w:rsid w:val="005049F7"/>
    <w:rsid w:val="00506AD4"/>
    <w:rsid w:val="0051712E"/>
    <w:rsid w:val="00523D92"/>
    <w:rsid w:val="005421CD"/>
    <w:rsid w:val="00544861"/>
    <w:rsid w:val="00552DC5"/>
    <w:rsid w:val="005541FD"/>
    <w:rsid w:val="0055799A"/>
    <w:rsid w:val="0056014D"/>
    <w:rsid w:val="00570BA9"/>
    <w:rsid w:val="005749B8"/>
    <w:rsid w:val="0057564D"/>
    <w:rsid w:val="005767C2"/>
    <w:rsid w:val="00577483"/>
    <w:rsid w:val="005821FF"/>
    <w:rsid w:val="00596AA1"/>
    <w:rsid w:val="00597A0A"/>
    <w:rsid w:val="00597A60"/>
    <w:rsid w:val="005A2D23"/>
    <w:rsid w:val="005B1618"/>
    <w:rsid w:val="005B2F62"/>
    <w:rsid w:val="005B377E"/>
    <w:rsid w:val="005C3ED0"/>
    <w:rsid w:val="005C4BEA"/>
    <w:rsid w:val="005C7199"/>
    <w:rsid w:val="005D48C8"/>
    <w:rsid w:val="005D5277"/>
    <w:rsid w:val="005D6A94"/>
    <w:rsid w:val="005D6D1D"/>
    <w:rsid w:val="005E09E7"/>
    <w:rsid w:val="005E179F"/>
    <w:rsid w:val="005E6E95"/>
    <w:rsid w:val="005F181B"/>
    <w:rsid w:val="005F496F"/>
    <w:rsid w:val="00600428"/>
    <w:rsid w:val="006012B6"/>
    <w:rsid w:val="0060171E"/>
    <w:rsid w:val="00604EE3"/>
    <w:rsid w:val="0060741E"/>
    <w:rsid w:val="006075F7"/>
    <w:rsid w:val="006078AB"/>
    <w:rsid w:val="00623CAD"/>
    <w:rsid w:val="00626BF1"/>
    <w:rsid w:val="006379A2"/>
    <w:rsid w:val="00640DBF"/>
    <w:rsid w:val="006531A5"/>
    <w:rsid w:val="0065373F"/>
    <w:rsid w:val="006541CE"/>
    <w:rsid w:val="00660EB6"/>
    <w:rsid w:val="00666D00"/>
    <w:rsid w:val="00673A5A"/>
    <w:rsid w:val="00677AA3"/>
    <w:rsid w:val="006827A2"/>
    <w:rsid w:val="00682EB8"/>
    <w:rsid w:val="006840EB"/>
    <w:rsid w:val="00685974"/>
    <w:rsid w:val="00687662"/>
    <w:rsid w:val="006915C0"/>
    <w:rsid w:val="0069236D"/>
    <w:rsid w:val="00693D88"/>
    <w:rsid w:val="0069467C"/>
    <w:rsid w:val="006A5921"/>
    <w:rsid w:val="006B51FE"/>
    <w:rsid w:val="006B76E3"/>
    <w:rsid w:val="006C64B5"/>
    <w:rsid w:val="006E048E"/>
    <w:rsid w:val="006E3CF6"/>
    <w:rsid w:val="006E45E6"/>
    <w:rsid w:val="006F103E"/>
    <w:rsid w:val="006F1399"/>
    <w:rsid w:val="006F2F58"/>
    <w:rsid w:val="00706DEE"/>
    <w:rsid w:val="00710445"/>
    <w:rsid w:val="00715F95"/>
    <w:rsid w:val="007174E0"/>
    <w:rsid w:val="00720845"/>
    <w:rsid w:val="00722A60"/>
    <w:rsid w:val="0072368F"/>
    <w:rsid w:val="00724285"/>
    <w:rsid w:val="00725947"/>
    <w:rsid w:val="00733494"/>
    <w:rsid w:val="007401AD"/>
    <w:rsid w:val="0074444E"/>
    <w:rsid w:val="0074471D"/>
    <w:rsid w:val="00744B88"/>
    <w:rsid w:val="00745A8D"/>
    <w:rsid w:val="00751771"/>
    <w:rsid w:val="00752E0E"/>
    <w:rsid w:val="0075332A"/>
    <w:rsid w:val="007544C9"/>
    <w:rsid w:val="00771729"/>
    <w:rsid w:val="00773563"/>
    <w:rsid w:val="00774398"/>
    <w:rsid w:val="0077649B"/>
    <w:rsid w:val="00780C9C"/>
    <w:rsid w:val="0078255A"/>
    <w:rsid w:val="007828A7"/>
    <w:rsid w:val="00787A2C"/>
    <w:rsid w:val="00791B72"/>
    <w:rsid w:val="007A296A"/>
    <w:rsid w:val="007A79D8"/>
    <w:rsid w:val="007B59E5"/>
    <w:rsid w:val="007B5C82"/>
    <w:rsid w:val="007C0712"/>
    <w:rsid w:val="007C1935"/>
    <w:rsid w:val="007C7770"/>
    <w:rsid w:val="007D048E"/>
    <w:rsid w:val="007D1DD5"/>
    <w:rsid w:val="007D47AA"/>
    <w:rsid w:val="007E0FF3"/>
    <w:rsid w:val="007E2638"/>
    <w:rsid w:val="007E3193"/>
    <w:rsid w:val="007E5C88"/>
    <w:rsid w:val="007F4061"/>
    <w:rsid w:val="007F6597"/>
    <w:rsid w:val="007F7300"/>
    <w:rsid w:val="007F7909"/>
    <w:rsid w:val="00802659"/>
    <w:rsid w:val="00807E43"/>
    <w:rsid w:val="00810D31"/>
    <w:rsid w:val="00812B51"/>
    <w:rsid w:val="00821420"/>
    <w:rsid w:val="008252F1"/>
    <w:rsid w:val="00826C00"/>
    <w:rsid w:val="008270E5"/>
    <w:rsid w:val="00827B69"/>
    <w:rsid w:val="00837C0F"/>
    <w:rsid w:val="008418D3"/>
    <w:rsid w:val="00842EB5"/>
    <w:rsid w:val="00851A05"/>
    <w:rsid w:val="00855AA1"/>
    <w:rsid w:val="0085659D"/>
    <w:rsid w:val="00856D68"/>
    <w:rsid w:val="0086000D"/>
    <w:rsid w:val="00865973"/>
    <w:rsid w:val="00870F61"/>
    <w:rsid w:val="008714D9"/>
    <w:rsid w:val="008727D2"/>
    <w:rsid w:val="00874F30"/>
    <w:rsid w:val="008772B7"/>
    <w:rsid w:val="00880336"/>
    <w:rsid w:val="00882996"/>
    <w:rsid w:val="00884892"/>
    <w:rsid w:val="008875CA"/>
    <w:rsid w:val="00891E49"/>
    <w:rsid w:val="00893601"/>
    <w:rsid w:val="008A1F39"/>
    <w:rsid w:val="008A3B1C"/>
    <w:rsid w:val="008A5C8C"/>
    <w:rsid w:val="008B0EA5"/>
    <w:rsid w:val="008B368D"/>
    <w:rsid w:val="008B5BE2"/>
    <w:rsid w:val="008B6D29"/>
    <w:rsid w:val="008C0E23"/>
    <w:rsid w:val="008C45DB"/>
    <w:rsid w:val="008C6F12"/>
    <w:rsid w:val="008D3A98"/>
    <w:rsid w:val="008D74C2"/>
    <w:rsid w:val="008E1119"/>
    <w:rsid w:val="008E21E0"/>
    <w:rsid w:val="008E5687"/>
    <w:rsid w:val="008F23DA"/>
    <w:rsid w:val="008F286C"/>
    <w:rsid w:val="008F2E83"/>
    <w:rsid w:val="00902886"/>
    <w:rsid w:val="0090420F"/>
    <w:rsid w:val="00907B83"/>
    <w:rsid w:val="00911960"/>
    <w:rsid w:val="00914EB9"/>
    <w:rsid w:val="00915BC8"/>
    <w:rsid w:val="00916D2F"/>
    <w:rsid w:val="00931608"/>
    <w:rsid w:val="00931CCA"/>
    <w:rsid w:val="00932A78"/>
    <w:rsid w:val="00932B46"/>
    <w:rsid w:val="009338F5"/>
    <w:rsid w:val="00937379"/>
    <w:rsid w:val="00940630"/>
    <w:rsid w:val="00940E03"/>
    <w:rsid w:val="00952DC8"/>
    <w:rsid w:val="0095461E"/>
    <w:rsid w:val="009603B6"/>
    <w:rsid w:val="009614AB"/>
    <w:rsid w:val="00961DD2"/>
    <w:rsid w:val="009625B4"/>
    <w:rsid w:val="00972B56"/>
    <w:rsid w:val="00977F4E"/>
    <w:rsid w:val="00981BCE"/>
    <w:rsid w:val="009823AC"/>
    <w:rsid w:val="00993451"/>
    <w:rsid w:val="00995E6A"/>
    <w:rsid w:val="009A31DB"/>
    <w:rsid w:val="009A363F"/>
    <w:rsid w:val="009A6573"/>
    <w:rsid w:val="009A7A54"/>
    <w:rsid w:val="009B1043"/>
    <w:rsid w:val="009C4E8A"/>
    <w:rsid w:val="009D21D3"/>
    <w:rsid w:val="009E4FC1"/>
    <w:rsid w:val="009F0A0D"/>
    <w:rsid w:val="00A00732"/>
    <w:rsid w:val="00A066DA"/>
    <w:rsid w:val="00A06D93"/>
    <w:rsid w:val="00A1240B"/>
    <w:rsid w:val="00A21681"/>
    <w:rsid w:val="00A2555F"/>
    <w:rsid w:val="00A33287"/>
    <w:rsid w:val="00A3523F"/>
    <w:rsid w:val="00A3769B"/>
    <w:rsid w:val="00A43399"/>
    <w:rsid w:val="00A439BB"/>
    <w:rsid w:val="00A5047D"/>
    <w:rsid w:val="00A50A5C"/>
    <w:rsid w:val="00A50BCF"/>
    <w:rsid w:val="00A54C35"/>
    <w:rsid w:val="00A56A97"/>
    <w:rsid w:val="00A56E56"/>
    <w:rsid w:val="00A57559"/>
    <w:rsid w:val="00A57E5C"/>
    <w:rsid w:val="00A60464"/>
    <w:rsid w:val="00A61FD0"/>
    <w:rsid w:val="00A77CC5"/>
    <w:rsid w:val="00A804AC"/>
    <w:rsid w:val="00A81E69"/>
    <w:rsid w:val="00A853EF"/>
    <w:rsid w:val="00A95557"/>
    <w:rsid w:val="00A95D36"/>
    <w:rsid w:val="00A962C2"/>
    <w:rsid w:val="00AA1007"/>
    <w:rsid w:val="00AB1956"/>
    <w:rsid w:val="00AC0748"/>
    <w:rsid w:val="00AC676B"/>
    <w:rsid w:val="00AC771D"/>
    <w:rsid w:val="00AD0C93"/>
    <w:rsid w:val="00AD103D"/>
    <w:rsid w:val="00AD57C8"/>
    <w:rsid w:val="00AD703E"/>
    <w:rsid w:val="00AE4FBD"/>
    <w:rsid w:val="00AF1F23"/>
    <w:rsid w:val="00AF68CC"/>
    <w:rsid w:val="00B128B1"/>
    <w:rsid w:val="00B129A1"/>
    <w:rsid w:val="00B16402"/>
    <w:rsid w:val="00B174FF"/>
    <w:rsid w:val="00B2075E"/>
    <w:rsid w:val="00B26422"/>
    <w:rsid w:val="00B35CA4"/>
    <w:rsid w:val="00B401AD"/>
    <w:rsid w:val="00B44AAB"/>
    <w:rsid w:val="00B53995"/>
    <w:rsid w:val="00B54016"/>
    <w:rsid w:val="00B55CD8"/>
    <w:rsid w:val="00B60AD1"/>
    <w:rsid w:val="00B706CA"/>
    <w:rsid w:val="00B77FE7"/>
    <w:rsid w:val="00B81170"/>
    <w:rsid w:val="00B861E9"/>
    <w:rsid w:val="00B93C94"/>
    <w:rsid w:val="00B95311"/>
    <w:rsid w:val="00B97140"/>
    <w:rsid w:val="00BA2E9B"/>
    <w:rsid w:val="00BA3A76"/>
    <w:rsid w:val="00BA3E60"/>
    <w:rsid w:val="00BB0FA9"/>
    <w:rsid w:val="00BB2D56"/>
    <w:rsid w:val="00BB3DA3"/>
    <w:rsid w:val="00BB4095"/>
    <w:rsid w:val="00BB465F"/>
    <w:rsid w:val="00BC0675"/>
    <w:rsid w:val="00BC1F37"/>
    <w:rsid w:val="00BC4FBC"/>
    <w:rsid w:val="00BD61FB"/>
    <w:rsid w:val="00BD7163"/>
    <w:rsid w:val="00BD784C"/>
    <w:rsid w:val="00BE3AEC"/>
    <w:rsid w:val="00BE52E4"/>
    <w:rsid w:val="00BE6106"/>
    <w:rsid w:val="00BF286E"/>
    <w:rsid w:val="00BF4075"/>
    <w:rsid w:val="00BF5618"/>
    <w:rsid w:val="00C12F8A"/>
    <w:rsid w:val="00C13E85"/>
    <w:rsid w:val="00C14D32"/>
    <w:rsid w:val="00C23A44"/>
    <w:rsid w:val="00C2578A"/>
    <w:rsid w:val="00C33080"/>
    <w:rsid w:val="00C33EBE"/>
    <w:rsid w:val="00C36A76"/>
    <w:rsid w:val="00C3765A"/>
    <w:rsid w:val="00C43A81"/>
    <w:rsid w:val="00C54C3C"/>
    <w:rsid w:val="00C55594"/>
    <w:rsid w:val="00C56A8F"/>
    <w:rsid w:val="00C725AF"/>
    <w:rsid w:val="00C819D0"/>
    <w:rsid w:val="00C820CC"/>
    <w:rsid w:val="00C8573A"/>
    <w:rsid w:val="00C9097B"/>
    <w:rsid w:val="00C93770"/>
    <w:rsid w:val="00C93FC1"/>
    <w:rsid w:val="00C94F1C"/>
    <w:rsid w:val="00C9611F"/>
    <w:rsid w:val="00CB46E9"/>
    <w:rsid w:val="00CB60B6"/>
    <w:rsid w:val="00CC104D"/>
    <w:rsid w:val="00CC472E"/>
    <w:rsid w:val="00CC5764"/>
    <w:rsid w:val="00CC587D"/>
    <w:rsid w:val="00CC65D2"/>
    <w:rsid w:val="00CC7401"/>
    <w:rsid w:val="00CD06DF"/>
    <w:rsid w:val="00CD7FD8"/>
    <w:rsid w:val="00CE057F"/>
    <w:rsid w:val="00CE4032"/>
    <w:rsid w:val="00CE7080"/>
    <w:rsid w:val="00CE7B46"/>
    <w:rsid w:val="00CF30DF"/>
    <w:rsid w:val="00CF5084"/>
    <w:rsid w:val="00D16BA2"/>
    <w:rsid w:val="00D212B1"/>
    <w:rsid w:val="00D25477"/>
    <w:rsid w:val="00D25EC0"/>
    <w:rsid w:val="00D30419"/>
    <w:rsid w:val="00D44BFE"/>
    <w:rsid w:val="00D51822"/>
    <w:rsid w:val="00D525A2"/>
    <w:rsid w:val="00D626D6"/>
    <w:rsid w:val="00D6502D"/>
    <w:rsid w:val="00D6650E"/>
    <w:rsid w:val="00D67F34"/>
    <w:rsid w:val="00D754E3"/>
    <w:rsid w:val="00D756E8"/>
    <w:rsid w:val="00D878B6"/>
    <w:rsid w:val="00D90991"/>
    <w:rsid w:val="00DA0CBF"/>
    <w:rsid w:val="00DA164C"/>
    <w:rsid w:val="00DA533F"/>
    <w:rsid w:val="00DA7F31"/>
    <w:rsid w:val="00DB0B7C"/>
    <w:rsid w:val="00DB0E82"/>
    <w:rsid w:val="00DB0F6D"/>
    <w:rsid w:val="00DB1F9C"/>
    <w:rsid w:val="00DB21EE"/>
    <w:rsid w:val="00DB4B39"/>
    <w:rsid w:val="00DB6B5D"/>
    <w:rsid w:val="00DC3389"/>
    <w:rsid w:val="00DC7488"/>
    <w:rsid w:val="00DD1D98"/>
    <w:rsid w:val="00DD7016"/>
    <w:rsid w:val="00DE1F69"/>
    <w:rsid w:val="00DE591A"/>
    <w:rsid w:val="00DE628B"/>
    <w:rsid w:val="00DE69C0"/>
    <w:rsid w:val="00DE6E95"/>
    <w:rsid w:val="00DF59A1"/>
    <w:rsid w:val="00E103E3"/>
    <w:rsid w:val="00E16CD3"/>
    <w:rsid w:val="00E21C9B"/>
    <w:rsid w:val="00E22BEC"/>
    <w:rsid w:val="00E37EAB"/>
    <w:rsid w:val="00E405D5"/>
    <w:rsid w:val="00E4642D"/>
    <w:rsid w:val="00E60710"/>
    <w:rsid w:val="00E6398A"/>
    <w:rsid w:val="00E644A2"/>
    <w:rsid w:val="00E737FA"/>
    <w:rsid w:val="00E74976"/>
    <w:rsid w:val="00E7522D"/>
    <w:rsid w:val="00E811DB"/>
    <w:rsid w:val="00E84854"/>
    <w:rsid w:val="00E9135D"/>
    <w:rsid w:val="00E955BD"/>
    <w:rsid w:val="00EA0C87"/>
    <w:rsid w:val="00EB01C2"/>
    <w:rsid w:val="00EB4769"/>
    <w:rsid w:val="00EB4988"/>
    <w:rsid w:val="00EB75B7"/>
    <w:rsid w:val="00EC105F"/>
    <w:rsid w:val="00EC7C63"/>
    <w:rsid w:val="00ED19DF"/>
    <w:rsid w:val="00EE784B"/>
    <w:rsid w:val="00EF4378"/>
    <w:rsid w:val="00EF4F84"/>
    <w:rsid w:val="00EF55F3"/>
    <w:rsid w:val="00EF72C1"/>
    <w:rsid w:val="00EF76F8"/>
    <w:rsid w:val="00F01C24"/>
    <w:rsid w:val="00F061FA"/>
    <w:rsid w:val="00F10C02"/>
    <w:rsid w:val="00F122DD"/>
    <w:rsid w:val="00F15F1F"/>
    <w:rsid w:val="00F17224"/>
    <w:rsid w:val="00F21696"/>
    <w:rsid w:val="00F250EA"/>
    <w:rsid w:val="00F2603D"/>
    <w:rsid w:val="00F26932"/>
    <w:rsid w:val="00F274F2"/>
    <w:rsid w:val="00F30BAC"/>
    <w:rsid w:val="00F45609"/>
    <w:rsid w:val="00F54427"/>
    <w:rsid w:val="00F60A3D"/>
    <w:rsid w:val="00F630CD"/>
    <w:rsid w:val="00F64B59"/>
    <w:rsid w:val="00F64F3E"/>
    <w:rsid w:val="00F720F0"/>
    <w:rsid w:val="00F77DFB"/>
    <w:rsid w:val="00F812C3"/>
    <w:rsid w:val="00F909BD"/>
    <w:rsid w:val="00F9101B"/>
    <w:rsid w:val="00F91380"/>
    <w:rsid w:val="00F9322A"/>
    <w:rsid w:val="00FA1F27"/>
    <w:rsid w:val="00FB3624"/>
    <w:rsid w:val="00FB6524"/>
    <w:rsid w:val="00FC18CE"/>
    <w:rsid w:val="00FC3769"/>
    <w:rsid w:val="00FC506E"/>
    <w:rsid w:val="00FC7645"/>
    <w:rsid w:val="00FD3B47"/>
    <w:rsid w:val="00FD6BFC"/>
    <w:rsid w:val="00FD7872"/>
    <w:rsid w:val="00FE04CA"/>
    <w:rsid w:val="00FE282F"/>
    <w:rsid w:val="00FE3C36"/>
    <w:rsid w:val="00FF0BAA"/>
    <w:rsid w:val="00FF4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A0ABB"/>
  <w15:docId w15:val="{635A9B4C-5A6A-4371-AE77-99872A2D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E95"/>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locked/>
    <w:rsid w:val="001900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386D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255C27"/>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locked/>
    <w:rsid w:val="00C555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uiPriority w:val="99"/>
    <w:rsid w:val="00F26932"/>
    <w:rPr>
      <w:sz w:val="20"/>
      <w:szCs w:val="20"/>
    </w:rPr>
    <w:tblPr>
      <w:tblInd w:w="0" w:type="dxa"/>
      <w:tblCellMar>
        <w:top w:w="0" w:type="dxa"/>
        <w:left w:w="108" w:type="dxa"/>
        <w:bottom w:w="0" w:type="dxa"/>
        <w:right w:w="108" w:type="dxa"/>
      </w:tblCellMar>
    </w:tblPr>
  </w:style>
  <w:style w:type="character" w:styleId="Hipercze">
    <w:name w:val="Hyperlink"/>
    <w:basedOn w:val="Domylnaczcionkaakapitu"/>
    <w:uiPriority w:val="99"/>
    <w:semiHidden/>
    <w:rsid w:val="00A57E5C"/>
    <w:rPr>
      <w:rFonts w:cs="Times New Roman"/>
      <w:color w:val="0000FF"/>
      <w:u w:val="single"/>
    </w:rPr>
  </w:style>
  <w:style w:type="paragraph" w:styleId="NormalnyWeb">
    <w:name w:val="Normal (Web)"/>
    <w:basedOn w:val="Normalny"/>
    <w:uiPriority w:val="99"/>
    <w:rsid w:val="00DE6E95"/>
    <w:pPr>
      <w:suppressAutoHyphens w:val="0"/>
      <w:spacing w:before="100" w:beforeAutospacing="1" w:after="100" w:afterAutospacing="1"/>
    </w:pPr>
    <w:rPr>
      <w:lang w:eastAsia="pl-PL"/>
    </w:rPr>
  </w:style>
  <w:style w:type="paragraph" w:styleId="Akapitzlist">
    <w:name w:val="List Paragraph"/>
    <w:basedOn w:val="Normalny"/>
    <w:uiPriority w:val="34"/>
    <w:qFormat/>
    <w:rsid w:val="00DE6E95"/>
    <w:pPr>
      <w:ind w:left="720"/>
      <w:contextualSpacing/>
    </w:pPr>
  </w:style>
  <w:style w:type="paragraph" w:customStyle="1" w:styleId="msonormalcxspnazwisko">
    <w:name w:val="msonormalcxspnazwisko"/>
    <w:basedOn w:val="Normalny"/>
    <w:rsid w:val="00DE6E95"/>
    <w:pPr>
      <w:suppressAutoHyphens w:val="0"/>
      <w:spacing w:before="100" w:beforeAutospacing="1" w:after="100" w:afterAutospacing="1"/>
    </w:pPr>
    <w:rPr>
      <w:lang w:eastAsia="pl-PL"/>
    </w:rPr>
  </w:style>
  <w:style w:type="paragraph" w:styleId="Tekstprzypisukocowego">
    <w:name w:val="endnote text"/>
    <w:basedOn w:val="Normalny"/>
    <w:link w:val="TekstprzypisukocowegoZnak"/>
    <w:uiPriority w:val="99"/>
    <w:semiHidden/>
    <w:rsid w:val="007B5C82"/>
    <w:rPr>
      <w:sz w:val="20"/>
      <w:szCs w:val="20"/>
    </w:rPr>
  </w:style>
  <w:style w:type="character" w:customStyle="1" w:styleId="TekstprzypisukocowegoZnak">
    <w:name w:val="Tekst przypisu końcowego Znak"/>
    <w:basedOn w:val="Domylnaczcionkaakapitu"/>
    <w:link w:val="Tekstprzypisukocowego"/>
    <w:uiPriority w:val="99"/>
    <w:semiHidden/>
    <w:locked/>
    <w:rsid w:val="007B5C82"/>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7B5C82"/>
    <w:rPr>
      <w:rFonts w:cs="Times New Roman"/>
      <w:vertAlign w:val="superscript"/>
    </w:rPr>
  </w:style>
  <w:style w:type="character" w:customStyle="1" w:styleId="fieldto">
    <w:name w:val="field_to"/>
    <w:basedOn w:val="Domylnaczcionkaakapitu"/>
    <w:qFormat/>
    <w:rsid w:val="005B1618"/>
  </w:style>
  <w:style w:type="character" w:customStyle="1" w:styleId="f245a">
    <w:name w:val="f_245a"/>
    <w:basedOn w:val="Domylnaczcionkaakapitu"/>
    <w:qFormat/>
    <w:rsid w:val="005B1618"/>
  </w:style>
  <w:style w:type="character" w:customStyle="1" w:styleId="f245b">
    <w:name w:val="f_245b"/>
    <w:basedOn w:val="Domylnaczcionkaakapitu"/>
    <w:qFormat/>
    <w:rsid w:val="005B1618"/>
  </w:style>
  <w:style w:type="character" w:customStyle="1" w:styleId="f245c">
    <w:name w:val="f_245c"/>
    <w:basedOn w:val="Domylnaczcionkaakapitu"/>
    <w:qFormat/>
    <w:rsid w:val="005B1618"/>
  </w:style>
  <w:style w:type="character" w:customStyle="1" w:styleId="fieldaw">
    <w:name w:val="field_aw"/>
    <w:basedOn w:val="Domylnaczcionkaakapitu"/>
    <w:qFormat/>
    <w:rsid w:val="005B1618"/>
  </w:style>
  <w:style w:type="character" w:customStyle="1" w:styleId="f260a">
    <w:name w:val="f_260a"/>
    <w:basedOn w:val="Domylnaczcionkaakapitu"/>
    <w:qFormat/>
    <w:rsid w:val="005B1618"/>
  </w:style>
  <w:style w:type="character" w:customStyle="1" w:styleId="f260b">
    <w:name w:val="f_260b"/>
    <w:basedOn w:val="Domylnaczcionkaakapitu"/>
    <w:qFormat/>
    <w:rsid w:val="005B1618"/>
  </w:style>
  <w:style w:type="character" w:customStyle="1" w:styleId="f260c">
    <w:name w:val="f_260c"/>
    <w:basedOn w:val="Domylnaczcionkaakapitu"/>
    <w:qFormat/>
    <w:rsid w:val="005B1618"/>
  </w:style>
  <w:style w:type="character" w:customStyle="1" w:styleId="f975a">
    <w:name w:val="f_975a"/>
    <w:basedOn w:val="Domylnaczcionkaakapitu"/>
    <w:qFormat/>
    <w:rsid w:val="008F2E83"/>
  </w:style>
  <w:style w:type="character" w:customStyle="1" w:styleId="f975c">
    <w:name w:val="f_975c"/>
    <w:basedOn w:val="Domylnaczcionkaakapitu"/>
    <w:qFormat/>
    <w:rsid w:val="008F2E83"/>
  </w:style>
  <w:style w:type="character" w:customStyle="1" w:styleId="f975b">
    <w:name w:val="f_975b"/>
    <w:basedOn w:val="Domylnaczcionkaakapitu"/>
    <w:rsid w:val="008F2E83"/>
  </w:style>
  <w:style w:type="paragraph" w:styleId="Nagwek">
    <w:name w:val="header"/>
    <w:basedOn w:val="Normalny"/>
    <w:link w:val="NagwekZnak"/>
    <w:uiPriority w:val="99"/>
    <w:unhideWhenUsed/>
    <w:rsid w:val="00BD784C"/>
    <w:pPr>
      <w:tabs>
        <w:tab w:val="center" w:pos="4536"/>
        <w:tab w:val="right" w:pos="9072"/>
      </w:tabs>
    </w:pPr>
  </w:style>
  <w:style w:type="character" w:customStyle="1" w:styleId="NagwekZnak">
    <w:name w:val="Nagłówek Znak"/>
    <w:basedOn w:val="Domylnaczcionkaakapitu"/>
    <w:link w:val="Nagwek"/>
    <w:uiPriority w:val="99"/>
    <w:rsid w:val="00BD784C"/>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BD784C"/>
    <w:pPr>
      <w:tabs>
        <w:tab w:val="center" w:pos="4536"/>
        <w:tab w:val="right" w:pos="9072"/>
      </w:tabs>
    </w:pPr>
  </w:style>
  <w:style w:type="character" w:customStyle="1" w:styleId="StopkaZnak">
    <w:name w:val="Stopka Znak"/>
    <w:basedOn w:val="Domylnaczcionkaakapitu"/>
    <w:link w:val="Stopka"/>
    <w:uiPriority w:val="99"/>
    <w:rsid w:val="00BD784C"/>
    <w:rPr>
      <w:rFonts w:ascii="Times New Roman" w:eastAsia="Times New Roman" w:hAnsi="Times New Roman"/>
      <w:sz w:val="24"/>
      <w:szCs w:val="24"/>
      <w:lang w:eastAsia="ar-SA"/>
    </w:rPr>
  </w:style>
  <w:style w:type="character" w:customStyle="1" w:styleId="Nagwek2Znak">
    <w:name w:val="Nagłówek 2 Znak"/>
    <w:basedOn w:val="Domylnaczcionkaakapitu"/>
    <w:link w:val="Nagwek2"/>
    <w:semiHidden/>
    <w:rsid w:val="00386D74"/>
    <w:rPr>
      <w:rFonts w:asciiTheme="majorHAnsi" w:eastAsiaTheme="majorEastAsia" w:hAnsiTheme="majorHAnsi" w:cstheme="majorBidi"/>
      <w:color w:val="365F91" w:themeColor="accent1" w:themeShade="BF"/>
      <w:sz w:val="26"/>
      <w:szCs w:val="26"/>
      <w:lang w:eastAsia="ar-SA"/>
    </w:rPr>
  </w:style>
  <w:style w:type="character" w:customStyle="1" w:styleId="x193iq5w">
    <w:name w:val="x193iq5w"/>
    <w:basedOn w:val="Domylnaczcionkaakapitu"/>
    <w:rsid w:val="00303B98"/>
  </w:style>
  <w:style w:type="character" w:customStyle="1" w:styleId="Nagwek3Znak">
    <w:name w:val="Nagłówek 3 Znak"/>
    <w:basedOn w:val="Domylnaczcionkaakapitu"/>
    <w:link w:val="Nagwek3"/>
    <w:semiHidden/>
    <w:rsid w:val="00255C27"/>
    <w:rPr>
      <w:rFonts w:asciiTheme="majorHAnsi" w:eastAsiaTheme="majorEastAsia" w:hAnsiTheme="majorHAnsi" w:cstheme="majorBidi"/>
      <w:color w:val="243F60" w:themeColor="accent1" w:themeShade="7F"/>
      <w:sz w:val="24"/>
      <w:szCs w:val="24"/>
      <w:lang w:eastAsia="ar-SA"/>
    </w:rPr>
  </w:style>
  <w:style w:type="character" w:customStyle="1" w:styleId="Nagwek4Znak">
    <w:name w:val="Nagłówek 4 Znak"/>
    <w:basedOn w:val="Domylnaczcionkaakapitu"/>
    <w:link w:val="Nagwek4"/>
    <w:semiHidden/>
    <w:rsid w:val="00C55594"/>
    <w:rPr>
      <w:rFonts w:asciiTheme="majorHAnsi" w:eastAsiaTheme="majorEastAsia" w:hAnsiTheme="majorHAnsi" w:cstheme="majorBidi"/>
      <w:i/>
      <w:iCs/>
      <w:color w:val="365F91" w:themeColor="accent1" w:themeShade="BF"/>
      <w:sz w:val="24"/>
      <w:szCs w:val="24"/>
      <w:lang w:eastAsia="ar-SA"/>
    </w:rPr>
  </w:style>
  <w:style w:type="character" w:customStyle="1" w:styleId="Nagwek1Znak">
    <w:name w:val="Nagłówek 1 Znak"/>
    <w:basedOn w:val="Domylnaczcionkaakapitu"/>
    <w:link w:val="Nagwek1"/>
    <w:rsid w:val="001900CE"/>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171">
      <w:bodyDiv w:val="1"/>
      <w:marLeft w:val="0"/>
      <w:marRight w:val="0"/>
      <w:marTop w:val="0"/>
      <w:marBottom w:val="0"/>
      <w:divBdr>
        <w:top w:val="none" w:sz="0" w:space="0" w:color="auto"/>
        <w:left w:val="none" w:sz="0" w:space="0" w:color="auto"/>
        <w:bottom w:val="none" w:sz="0" w:space="0" w:color="auto"/>
        <w:right w:val="none" w:sz="0" w:space="0" w:color="auto"/>
      </w:divBdr>
    </w:div>
    <w:div w:id="36398418">
      <w:bodyDiv w:val="1"/>
      <w:marLeft w:val="0"/>
      <w:marRight w:val="0"/>
      <w:marTop w:val="0"/>
      <w:marBottom w:val="0"/>
      <w:divBdr>
        <w:top w:val="none" w:sz="0" w:space="0" w:color="auto"/>
        <w:left w:val="none" w:sz="0" w:space="0" w:color="auto"/>
        <w:bottom w:val="none" w:sz="0" w:space="0" w:color="auto"/>
        <w:right w:val="none" w:sz="0" w:space="0" w:color="auto"/>
      </w:divBdr>
    </w:div>
    <w:div w:id="38478858">
      <w:bodyDiv w:val="1"/>
      <w:marLeft w:val="0"/>
      <w:marRight w:val="0"/>
      <w:marTop w:val="0"/>
      <w:marBottom w:val="0"/>
      <w:divBdr>
        <w:top w:val="none" w:sz="0" w:space="0" w:color="auto"/>
        <w:left w:val="none" w:sz="0" w:space="0" w:color="auto"/>
        <w:bottom w:val="none" w:sz="0" w:space="0" w:color="auto"/>
        <w:right w:val="none" w:sz="0" w:space="0" w:color="auto"/>
      </w:divBdr>
      <w:divsChild>
        <w:div w:id="111636354">
          <w:marLeft w:val="0"/>
          <w:marRight w:val="0"/>
          <w:marTop w:val="0"/>
          <w:marBottom w:val="0"/>
          <w:divBdr>
            <w:top w:val="none" w:sz="0" w:space="0" w:color="auto"/>
            <w:left w:val="none" w:sz="0" w:space="0" w:color="auto"/>
            <w:bottom w:val="none" w:sz="0" w:space="0" w:color="auto"/>
            <w:right w:val="none" w:sz="0" w:space="0" w:color="auto"/>
          </w:divBdr>
        </w:div>
      </w:divsChild>
    </w:div>
    <w:div w:id="61565465">
      <w:bodyDiv w:val="1"/>
      <w:marLeft w:val="0"/>
      <w:marRight w:val="0"/>
      <w:marTop w:val="0"/>
      <w:marBottom w:val="0"/>
      <w:divBdr>
        <w:top w:val="none" w:sz="0" w:space="0" w:color="auto"/>
        <w:left w:val="none" w:sz="0" w:space="0" w:color="auto"/>
        <w:bottom w:val="none" w:sz="0" w:space="0" w:color="auto"/>
        <w:right w:val="none" w:sz="0" w:space="0" w:color="auto"/>
      </w:divBdr>
    </w:div>
    <w:div w:id="72165275">
      <w:bodyDiv w:val="1"/>
      <w:marLeft w:val="0"/>
      <w:marRight w:val="0"/>
      <w:marTop w:val="0"/>
      <w:marBottom w:val="0"/>
      <w:divBdr>
        <w:top w:val="none" w:sz="0" w:space="0" w:color="auto"/>
        <w:left w:val="none" w:sz="0" w:space="0" w:color="auto"/>
        <w:bottom w:val="none" w:sz="0" w:space="0" w:color="auto"/>
        <w:right w:val="none" w:sz="0" w:space="0" w:color="auto"/>
      </w:divBdr>
    </w:div>
    <w:div w:id="141167412">
      <w:bodyDiv w:val="1"/>
      <w:marLeft w:val="0"/>
      <w:marRight w:val="0"/>
      <w:marTop w:val="0"/>
      <w:marBottom w:val="0"/>
      <w:divBdr>
        <w:top w:val="none" w:sz="0" w:space="0" w:color="auto"/>
        <w:left w:val="none" w:sz="0" w:space="0" w:color="auto"/>
        <w:bottom w:val="none" w:sz="0" w:space="0" w:color="auto"/>
        <w:right w:val="none" w:sz="0" w:space="0" w:color="auto"/>
      </w:divBdr>
      <w:divsChild>
        <w:div w:id="1499687023">
          <w:marLeft w:val="0"/>
          <w:marRight w:val="0"/>
          <w:marTop w:val="0"/>
          <w:marBottom w:val="0"/>
          <w:divBdr>
            <w:top w:val="none" w:sz="0" w:space="0" w:color="auto"/>
            <w:left w:val="none" w:sz="0" w:space="0" w:color="auto"/>
            <w:bottom w:val="none" w:sz="0" w:space="0" w:color="auto"/>
            <w:right w:val="none" w:sz="0" w:space="0" w:color="auto"/>
          </w:divBdr>
        </w:div>
      </w:divsChild>
    </w:div>
    <w:div w:id="193420809">
      <w:bodyDiv w:val="1"/>
      <w:marLeft w:val="0"/>
      <w:marRight w:val="0"/>
      <w:marTop w:val="0"/>
      <w:marBottom w:val="0"/>
      <w:divBdr>
        <w:top w:val="none" w:sz="0" w:space="0" w:color="auto"/>
        <w:left w:val="none" w:sz="0" w:space="0" w:color="auto"/>
        <w:bottom w:val="none" w:sz="0" w:space="0" w:color="auto"/>
        <w:right w:val="none" w:sz="0" w:space="0" w:color="auto"/>
      </w:divBdr>
    </w:div>
    <w:div w:id="194276862">
      <w:bodyDiv w:val="1"/>
      <w:marLeft w:val="0"/>
      <w:marRight w:val="0"/>
      <w:marTop w:val="0"/>
      <w:marBottom w:val="0"/>
      <w:divBdr>
        <w:top w:val="none" w:sz="0" w:space="0" w:color="auto"/>
        <w:left w:val="none" w:sz="0" w:space="0" w:color="auto"/>
        <w:bottom w:val="none" w:sz="0" w:space="0" w:color="auto"/>
        <w:right w:val="none" w:sz="0" w:space="0" w:color="auto"/>
      </w:divBdr>
    </w:div>
    <w:div w:id="219756893">
      <w:bodyDiv w:val="1"/>
      <w:marLeft w:val="0"/>
      <w:marRight w:val="0"/>
      <w:marTop w:val="0"/>
      <w:marBottom w:val="0"/>
      <w:divBdr>
        <w:top w:val="none" w:sz="0" w:space="0" w:color="auto"/>
        <w:left w:val="none" w:sz="0" w:space="0" w:color="auto"/>
        <w:bottom w:val="none" w:sz="0" w:space="0" w:color="auto"/>
        <w:right w:val="none" w:sz="0" w:space="0" w:color="auto"/>
      </w:divBdr>
    </w:div>
    <w:div w:id="240216568">
      <w:bodyDiv w:val="1"/>
      <w:marLeft w:val="0"/>
      <w:marRight w:val="0"/>
      <w:marTop w:val="0"/>
      <w:marBottom w:val="0"/>
      <w:divBdr>
        <w:top w:val="none" w:sz="0" w:space="0" w:color="auto"/>
        <w:left w:val="none" w:sz="0" w:space="0" w:color="auto"/>
        <w:bottom w:val="none" w:sz="0" w:space="0" w:color="auto"/>
        <w:right w:val="none" w:sz="0" w:space="0" w:color="auto"/>
      </w:divBdr>
    </w:div>
    <w:div w:id="241647410">
      <w:bodyDiv w:val="1"/>
      <w:marLeft w:val="0"/>
      <w:marRight w:val="0"/>
      <w:marTop w:val="0"/>
      <w:marBottom w:val="0"/>
      <w:divBdr>
        <w:top w:val="none" w:sz="0" w:space="0" w:color="auto"/>
        <w:left w:val="none" w:sz="0" w:space="0" w:color="auto"/>
        <w:bottom w:val="none" w:sz="0" w:space="0" w:color="auto"/>
        <w:right w:val="none" w:sz="0" w:space="0" w:color="auto"/>
      </w:divBdr>
      <w:divsChild>
        <w:div w:id="1631091519">
          <w:marLeft w:val="0"/>
          <w:marRight w:val="0"/>
          <w:marTop w:val="0"/>
          <w:marBottom w:val="0"/>
          <w:divBdr>
            <w:top w:val="none" w:sz="0" w:space="0" w:color="auto"/>
            <w:left w:val="none" w:sz="0" w:space="0" w:color="auto"/>
            <w:bottom w:val="none" w:sz="0" w:space="0" w:color="auto"/>
            <w:right w:val="none" w:sz="0" w:space="0" w:color="auto"/>
          </w:divBdr>
        </w:div>
        <w:div w:id="625545357">
          <w:marLeft w:val="0"/>
          <w:marRight w:val="0"/>
          <w:marTop w:val="0"/>
          <w:marBottom w:val="0"/>
          <w:divBdr>
            <w:top w:val="none" w:sz="0" w:space="0" w:color="auto"/>
            <w:left w:val="none" w:sz="0" w:space="0" w:color="auto"/>
            <w:bottom w:val="none" w:sz="0" w:space="0" w:color="auto"/>
            <w:right w:val="none" w:sz="0" w:space="0" w:color="auto"/>
          </w:divBdr>
          <w:divsChild>
            <w:div w:id="13148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761">
      <w:bodyDiv w:val="1"/>
      <w:marLeft w:val="0"/>
      <w:marRight w:val="0"/>
      <w:marTop w:val="0"/>
      <w:marBottom w:val="0"/>
      <w:divBdr>
        <w:top w:val="none" w:sz="0" w:space="0" w:color="auto"/>
        <w:left w:val="none" w:sz="0" w:space="0" w:color="auto"/>
        <w:bottom w:val="none" w:sz="0" w:space="0" w:color="auto"/>
        <w:right w:val="none" w:sz="0" w:space="0" w:color="auto"/>
      </w:divBdr>
    </w:div>
    <w:div w:id="264117384">
      <w:bodyDiv w:val="1"/>
      <w:marLeft w:val="0"/>
      <w:marRight w:val="0"/>
      <w:marTop w:val="0"/>
      <w:marBottom w:val="0"/>
      <w:divBdr>
        <w:top w:val="none" w:sz="0" w:space="0" w:color="auto"/>
        <w:left w:val="none" w:sz="0" w:space="0" w:color="auto"/>
        <w:bottom w:val="none" w:sz="0" w:space="0" w:color="auto"/>
        <w:right w:val="none" w:sz="0" w:space="0" w:color="auto"/>
      </w:divBdr>
    </w:div>
    <w:div w:id="269901953">
      <w:bodyDiv w:val="1"/>
      <w:marLeft w:val="0"/>
      <w:marRight w:val="0"/>
      <w:marTop w:val="0"/>
      <w:marBottom w:val="0"/>
      <w:divBdr>
        <w:top w:val="none" w:sz="0" w:space="0" w:color="auto"/>
        <w:left w:val="none" w:sz="0" w:space="0" w:color="auto"/>
        <w:bottom w:val="none" w:sz="0" w:space="0" w:color="auto"/>
        <w:right w:val="none" w:sz="0" w:space="0" w:color="auto"/>
      </w:divBdr>
    </w:div>
    <w:div w:id="270015728">
      <w:bodyDiv w:val="1"/>
      <w:marLeft w:val="0"/>
      <w:marRight w:val="0"/>
      <w:marTop w:val="0"/>
      <w:marBottom w:val="0"/>
      <w:divBdr>
        <w:top w:val="none" w:sz="0" w:space="0" w:color="auto"/>
        <w:left w:val="none" w:sz="0" w:space="0" w:color="auto"/>
        <w:bottom w:val="none" w:sz="0" w:space="0" w:color="auto"/>
        <w:right w:val="none" w:sz="0" w:space="0" w:color="auto"/>
      </w:divBdr>
    </w:div>
    <w:div w:id="272322634">
      <w:bodyDiv w:val="1"/>
      <w:marLeft w:val="0"/>
      <w:marRight w:val="0"/>
      <w:marTop w:val="0"/>
      <w:marBottom w:val="0"/>
      <w:divBdr>
        <w:top w:val="none" w:sz="0" w:space="0" w:color="auto"/>
        <w:left w:val="none" w:sz="0" w:space="0" w:color="auto"/>
        <w:bottom w:val="none" w:sz="0" w:space="0" w:color="auto"/>
        <w:right w:val="none" w:sz="0" w:space="0" w:color="auto"/>
      </w:divBdr>
    </w:div>
    <w:div w:id="279186062">
      <w:bodyDiv w:val="1"/>
      <w:marLeft w:val="0"/>
      <w:marRight w:val="0"/>
      <w:marTop w:val="0"/>
      <w:marBottom w:val="0"/>
      <w:divBdr>
        <w:top w:val="none" w:sz="0" w:space="0" w:color="auto"/>
        <w:left w:val="none" w:sz="0" w:space="0" w:color="auto"/>
        <w:bottom w:val="none" w:sz="0" w:space="0" w:color="auto"/>
        <w:right w:val="none" w:sz="0" w:space="0" w:color="auto"/>
      </w:divBdr>
      <w:divsChild>
        <w:div w:id="1115055271">
          <w:marLeft w:val="0"/>
          <w:marRight w:val="0"/>
          <w:marTop w:val="0"/>
          <w:marBottom w:val="0"/>
          <w:divBdr>
            <w:top w:val="none" w:sz="0" w:space="0" w:color="auto"/>
            <w:left w:val="none" w:sz="0" w:space="0" w:color="auto"/>
            <w:bottom w:val="none" w:sz="0" w:space="0" w:color="auto"/>
            <w:right w:val="none" w:sz="0" w:space="0" w:color="auto"/>
          </w:divBdr>
        </w:div>
      </w:divsChild>
    </w:div>
    <w:div w:id="294143127">
      <w:bodyDiv w:val="1"/>
      <w:marLeft w:val="0"/>
      <w:marRight w:val="0"/>
      <w:marTop w:val="0"/>
      <w:marBottom w:val="0"/>
      <w:divBdr>
        <w:top w:val="none" w:sz="0" w:space="0" w:color="auto"/>
        <w:left w:val="none" w:sz="0" w:space="0" w:color="auto"/>
        <w:bottom w:val="none" w:sz="0" w:space="0" w:color="auto"/>
        <w:right w:val="none" w:sz="0" w:space="0" w:color="auto"/>
      </w:divBdr>
    </w:div>
    <w:div w:id="310525325">
      <w:bodyDiv w:val="1"/>
      <w:marLeft w:val="0"/>
      <w:marRight w:val="0"/>
      <w:marTop w:val="0"/>
      <w:marBottom w:val="0"/>
      <w:divBdr>
        <w:top w:val="none" w:sz="0" w:space="0" w:color="auto"/>
        <w:left w:val="none" w:sz="0" w:space="0" w:color="auto"/>
        <w:bottom w:val="none" w:sz="0" w:space="0" w:color="auto"/>
        <w:right w:val="none" w:sz="0" w:space="0" w:color="auto"/>
      </w:divBdr>
    </w:div>
    <w:div w:id="324280602">
      <w:bodyDiv w:val="1"/>
      <w:marLeft w:val="0"/>
      <w:marRight w:val="0"/>
      <w:marTop w:val="0"/>
      <w:marBottom w:val="0"/>
      <w:divBdr>
        <w:top w:val="none" w:sz="0" w:space="0" w:color="auto"/>
        <w:left w:val="none" w:sz="0" w:space="0" w:color="auto"/>
        <w:bottom w:val="none" w:sz="0" w:space="0" w:color="auto"/>
        <w:right w:val="none" w:sz="0" w:space="0" w:color="auto"/>
      </w:divBdr>
      <w:divsChild>
        <w:div w:id="445006533">
          <w:marLeft w:val="0"/>
          <w:marRight w:val="0"/>
          <w:marTop w:val="0"/>
          <w:marBottom w:val="0"/>
          <w:divBdr>
            <w:top w:val="none" w:sz="0" w:space="0" w:color="auto"/>
            <w:left w:val="none" w:sz="0" w:space="0" w:color="auto"/>
            <w:bottom w:val="none" w:sz="0" w:space="0" w:color="auto"/>
            <w:right w:val="none" w:sz="0" w:space="0" w:color="auto"/>
          </w:divBdr>
        </w:div>
      </w:divsChild>
    </w:div>
    <w:div w:id="328555742">
      <w:bodyDiv w:val="1"/>
      <w:marLeft w:val="0"/>
      <w:marRight w:val="0"/>
      <w:marTop w:val="0"/>
      <w:marBottom w:val="0"/>
      <w:divBdr>
        <w:top w:val="none" w:sz="0" w:space="0" w:color="auto"/>
        <w:left w:val="none" w:sz="0" w:space="0" w:color="auto"/>
        <w:bottom w:val="none" w:sz="0" w:space="0" w:color="auto"/>
        <w:right w:val="none" w:sz="0" w:space="0" w:color="auto"/>
      </w:divBdr>
    </w:div>
    <w:div w:id="330528636">
      <w:bodyDiv w:val="1"/>
      <w:marLeft w:val="0"/>
      <w:marRight w:val="0"/>
      <w:marTop w:val="0"/>
      <w:marBottom w:val="0"/>
      <w:divBdr>
        <w:top w:val="none" w:sz="0" w:space="0" w:color="auto"/>
        <w:left w:val="none" w:sz="0" w:space="0" w:color="auto"/>
        <w:bottom w:val="none" w:sz="0" w:space="0" w:color="auto"/>
        <w:right w:val="none" w:sz="0" w:space="0" w:color="auto"/>
      </w:divBdr>
    </w:div>
    <w:div w:id="341857045">
      <w:bodyDiv w:val="1"/>
      <w:marLeft w:val="0"/>
      <w:marRight w:val="0"/>
      <w:marTop w:val="0"/>
      <w:marBottom w:val="0"/>
      <w:divBdr>
        <w:top w:val="none" w:sz="0" w:space="0" w:color="auto"/>
        <w:left w:val="none" w:sz="0" w:space="0" w:color="auto"/>
        <w:bottom w:val="none" w:sz="0" w:space="0" w:color="auto"/>
        <w:right w:val="none" w:sz="0" w:space="0" w:color="auto"/>
      </w:divBdr>
      <w:divsChild>
        <w:div w:id="952783511">
          <w:marLeft w:val="0"/>
          <w:marRight w:val="0"/>
          <w:marTop w:val="0"/>
          <w:marBottom w:val="0"/>
          <w:divBdr>
            <w:top w:val="none" w:sz="0" w:space="0" w:color="auto"/>
            <w:left w:val="none" w:sz="0" w:space="0" w:color="auto"/>
            <w:bottom w:val="none" w:sz="0" w:space="0" w:color="auto"/>
            <w:right w:val="none" w:sz="0" w:space="0" w:color="auto"/>
          </w:divBdr>
        </w:div>
      </w:divsChild>
    </w:div>
    <w:div w:id="345058891">
      <w:bodyDiv w:val="1"/>
      <w:marLeft w:val="0"/>
      <w:marRight w:val="0"/>
      <w:marTop w:val="0"/>
      <w:marBottom w:val="0"/>
      <w:divBdr>
        <w:top w:val="none" w:sz="0" w:space="0" w:color="auto"/>
        <w:left w:val="none" w:sz="0" w:space="0" w:color="auto"/>
        <w:bottom w:val="none" w:sz="0" w:space="0" w:color="auto"/>
        <w:right w:val="none" w:sz="0" w:space="0" w:color="auto"/>
      </w:divBdr>
    </w:div>
    <w:div w:id="347413620">
      <w:bodyDiv w:val="1"/>
      <w:marLeft w:val="0"/>
      <w:marRight w:val="0"/>
      <w:marTop w:val="0"/>
      <w:marBottom w:val="0"/>
      <w:divBdr>
        <w:top w:val="none" w:sz="0" w:space="0" w:color="auto"/>
        <w:left w:val="none" w:sz="0" w:space="0" w:color="auto"/>
        <w:bottom w:val="none" w:sz="0" w:space="0" w:color="auto"/>
        <w:right w:val="none" w:sz="0" w:space="0" w:color="auto"/>
      </w:divBdr>
    </w:div>
    <w:div w:id="356587457">
      <w:bodyDiv w:val="1"/>
      <w:marLeft w:val="0"/>
      <w:marRight w:val="0"/>
      <w:marTop w:val="0"/>
      <w:marBottom w:val="0"/>
      <w:divBdr>
        <w:top w:val="none" w:sz="0" w:space="0" w:color="auto"/>
        <w:left w:val="none" w:sz="0" w:space="0" w:color="auto"/>
        <w:bottom w:val="none" w:sz="0" w:space="0" w:color="auto"/>
        <w:right w:val="none" w:sz="0" w:space="0" w:color="auto"/>
      </w:divBdr>
    </w:div>
    <w:div w:id="363099976">
      <w:bodyDiv w:val="1"/>
      <w:marLeft w:val="0"/>
      <w:marRight w:val="0"/>
      <w:marTop w:val="0"/>
      <w:marBottom w:val="0"/>
      <w:divBdr>
        <w:top w:val="none" w:sz="0" w:space="0" w:color="auto"/>
        <w:left w:val="none" w:sz="0" w:space="0" w:color="auto"/>
        <w:bottom w:val="none" w:sz="0" w:space="0" w:color="auto"/>
        <w:right w:val="none" w:sz="0" w:space="0" w:color="auto"/>
      </w:divBdr>
      <w:divsChild>
        <w:div w:id="1980917569">
          <w:marLeft w:val="0"/>
          <w:marRight w:val="0"/>
          <w:marTop w:val="0"/>
          <w:marBottom w:val="0"/>
          <w:divBdr>
            <w:top w:val="none" w:sz="0" w:space="0" w:color="auto"/>
            <w:left w:val="none" w:sz="0" w:space="0" w:color="auto"/>
            <w:bottom w:val="none" w:sz="0" w:space="0" w:color="auto"/>
            <w:right w:val="none" w:sz="0" w:space="0" w:color="auto"/>
          </w:divBdr>
        </w:div>
        <w:div w:id="1629436205">
          <w:marLeft w:val="0"/>
          <w:marRight w:val="0"/>
          <w:marTop w:val="0"/>
          <w:marBottom w:val="0"/>
          <w:divBdr>
            <w:top w:val="none" w:sz="0" w:space="0" w:color="auto"/>
            <w:left w:val="none" w:sz="0" w:space="0" w:color="auto"/>
            <w:bottom w:val="none" w:sz="0" w:space="0" w:color="auto"/>
            <w:right w:val="none" w:sz="0" w:space="0" w:color="auto"/>
          </w:divBdr>
        </w:div>
      </w:divsChild>
    </w:div>
    <w:div w:id="389160804">
      <w:bodyDiv w:val="1"/>
      <w:marLeft w:val="0"/>
      <w:marRight w:val="0"/>
      <w:marTop w:val="0"/>
      <w:marBottom w:val="0"/>
      <w:divBdr>
        <w:top w:val="none" w:sz="0" w:space="0" w:color="auto"/>
        <w:left w:val="none" w:sz="0" w:space="0" w:color="auto"/>
        <w:bottom w:val="none" w:sz="0" w:space="0" w:color="auto"/>
        <w:right w:val="none" w:sz="0" w:space="0" w:color="auto"/>
      </w:divBdr>
    </w:div>
    <w:div w:id="395473291">
      <w:bodyDiv w:val="1"/>
      <w:marLeft w:val="0"/>
      <w:marRight w:val="0"/>
      <w:marTop w:val="0"/>
      <w:marBottom w:val="0"/>
      <w:divBdr>
        <w:top w:val="none" w:sz="0" w:space="0" w:color="auto"/>
        <w:left w:val="none" w:sz="0" w:space="0" w:color="auto"/>
        <w:bottom w:val="none" w:sz="0" w:space="0" w:color="auto"/>
        <w:right w:val="none" w:sz="0" w:space="0" w:color="auto"/>
      </w:divBdr>
    </w:div>
    <w:div w:id="395788167">
      <w:bodyDiv w:val="1"/>
      <w:marLeft w:val="0"/>
      <w:marRight w:val="0"/>
      <w:marTop w:val="0"/>
      <w:marBottom w:val="0"/>
      <w:divBdr>
        <w:top w:val="none" w:sz="0" w:space="0" w:color="auto"/>
        <w:left w:val="none" w:sz="0" w:space="0" w:color="auto"/>
        <w:bottom w:val="none" w:sz="0" w:space="0" w:color="auto"/>
        <w:right w:val="none" w:sz="0" w:space="0" w:color="auto"/>
      </w:divBdr>
    </w:div>
    <w:div w:id="396589566">
      <w:bodyDiv w:val="1"/>
      <w:marLeft w:val="0"/>
      <w:marRight w:val="0"/>
      <w:marTop w:val="0"/>
      <w:marBottom w:val="0"/>
      <w:divBdr>
        <w:top w:val="none" w:sz="0" w:space="0" w:color="auto"/>
        <w:left w:val="none" w:sz="0" w:space="0" w:color="auto"/>
        <w:bottom w:val="none" w:sz="0" w:space="0" w:color="auto"/>
        <w:right w:val="none" w:sz="0" w:space="0" w:color="auto"/>
      </w:divBdr>
    </w:div>
    <w:div w:id="399444722">
      <w:bodyDiv w:val="1"/>
      <w:marLeft w:val="0"/>
      <w:marRight w:val="0"/>
      <w:marTop w:val="0"/>
      <w:marBottom w:val="0"/>
      <w:divBdr>
        <w:top w:val="none" w:sz="0" w:space="0" w:color="auto"/>
        <w:left w:val="none" w:sz="0" w:space="0" w:color="auto"/>
        <w:bottom w:val="none" w:sz="0" w:space="0" w:color="auto"/>
        <w:right w:val="none" w:sz="0" w:space="0" w:color="auto"/>
      </w:divBdr>
    </w:div>
    <w:div w:id="412557407">
      <w:bodyDiv w:val="1"/>
      <w:marLeft w:val="0"/>
      <w:marRight w:val="0"/>
      <w:marTop w:val="0"/>
      <w:marBottom w:val="0"/>
      <w:divBdr>
        <w:top w:val="none" w:sz="0" w:space="0" w:color="auto"/>
        <w:left w:val="none" w:sz="0" w:space="0" w:color="auto"/>
        <w:bottom w:val="none" w:sz="0" w:space="0" w:color="auto"/>
        <w:right w:val="none" w:sz="0" w:space="0" w:color="auto"/>
      </w:divBdr>
      <w:divsChild>
        <w:div w:id="795173625">
          <w:marLeft w:val="0"/>
          <w:marRight w:val="0"/>
          <w:marTop w:val="0"/>
          <w:marBottom w:val="0"/>
          <w:divBdr>
            <w:top w:val="none" w:sz="0" w:space="0" w:color="auto"/>
            <w:left w:val="none" w:sz="0" w:space="0" w:color="auto"/>
            <w:bottom w:val="none" w:sz="0" w:space="0" w:color="auto"/>
            <w:right w:val="none" w:sz="0" w:space="0" w:color="auto"/>
          </w:divBdr>
        </w:div>
      </w:divsChild>
    </w:div>
    <w:div w:id="413285428">
      <w:bodyDiv w:val="1"/>
      <w:marLeft w:val="0"/>
      <w:marRight w:val="0"/>
      <w:marTop w:val="0"/>
      <w:marBottom w:val="0"/>
      <w:divBdr>
        <w:top w:val="none" w:sz="0" w:space="0" w:color="auto"/>
        <w:left w:val="none" w:sz="0" w:space="0" w:color="auto"/>
        <w:bottom w:val="none" w:sz="0" w:space="0" w:color="auto"/>
        <w:right w:val="none" w:sz="0" w:space="0" w:color="auto"/>
      </w:divBdr>
    </w:div>
    <w:div w:id="418449986">
      <w:bodyDiv w:val="1"/>
      <w:marLeft w:val="0"/>
      <w:marRight w:val="0"/>
      <w:marTop w:val="0"/>
      <w:marBottom w:val="0"/>
      <w:divBdr>
        <w:top w:val="none" w:sz="0" w:space="0" w:color="auto"/>
        <w:left w:val="none" w:sz="0" w:space="0" w:color="auto"/>
        <w:bottom w:val="none" w:sz="0" w:space="0" w:color="auto"/>
        <w:right w:val="none" w:sz="0" w:space="0" w:color="auto"/>
      </w:divBdr>
    </w:div>
    <w:div w:id="424150792">
      <w:bodyDiv w:val="1"/>
      <w:marLeft w:val="0"/>
      <w:marRight w:val="0"/>
      <w:marTop w:val="0"/>
      <w:marBottom w:val="0"/>
      <w:divBdr>
        <w:top w:val="none" w:sz="0" w:space="0" w:color="auto"/>
        <w:left w:val="none" w:sz="0" w:space="0" w:color="auto"/>
        <w:bottom w:val="none" w:sz="0" w:space="0" w:color="auto"/>
        <w:right w:val="none" w:sz="0" w:space="0" w:color="auto"/>
      </w:divBdr>
    </w:div>
    <w:div w:id="425999631">
      <w:bodyDiv w:val="1"/>
      <w:marLeft w:val="0"/>
      <w:marRight w:val="0"/>
      <w:marTop w:val="0"/>
      <w:marBottom w:val="0"/>
      <w:divBdr>
        <w:top w:val="none" w:sz="0" w:space="0" w:color="auto"/>
        <w:left w:val="none" w:sz="0" w:space="0" w:color="auto"/>
        <w:bottom w:val="none" w:sz="0" w:space="0" w:color="auto"/>
        <w:right w:val="none" w:sz="0" w:space="0" w:color="auto"/>
      </w:divBdr>
    </w:div>
    <w:div w:id="437918576">
      <w:bodyDiv w:val="1"/>
      <w:marLeft w:val="0"/>
      <w:marRight w:val="0"/>
      <w:marTop w:val="0"/>
      <w:marBottom w:val="0"/>
      <w:divBdr>
        <w:top w:val="none" w:sz="0" w:space="0" w:color="auto"/>
        <w:left w:val="none" w:sz="0" w:space="0" w:color="auto"/>
        <w:bottom w:val="none" w:sz="0" w:space="0" w:color="auto"/>
        <w:right w:val="none" w:sz="0" w:space="0" w:color="auto"/>
      </w:divBdr>
    </w:div>
    <w:div w:id="468744475">
      <w:bodyDiv w:val="1"/>
      <w:marLeft w:val="0"/>
      <w:marRight w:val="0"/>
      <w:marTop w:val="0"/>
      <w:marBottom w:val="0"/>
      <w:divBdr>
        <w:top w:val="none" w:sz="0" w:space="0" w:color="auto"/>
        <w:left w:val="none" w:sz="0" w:space="0" w:color="auto"/>
        <w:bottom w:val="none" w:sz="0" w:space="0" w:color="auto"/>
        <w:right w:val="none" w:sz="0" w:space="0" w:color="auto"/>
      </w:divBdr>
    </w:div>
    <w:div w:id="473572516">
      <w:bodyDiv w:val="1"/>
      <w:marLeft w:val="0"/>
      <w:marRight w:val="0"/>
      <w:marTop w:val="0"/>
      <w:marBottom w:val="0"/>
      <w:divBdr>
        <w:top w:val="none" w:sz="0" w:space="0" w:color="auto"/>
        <w:left w:val="none" w:sz="0" w:space="0" w:color="auto"/>
        <w:bottom w:val="none" w:sz="0" w:space="0" w:color="auto"/>
        <w:right w:val="none" w:sz="0" w:space="0" w:color="auto"/>
      </w:divBdr>
    </w:div>
    <w:div w:id="482819059">
      <w:bodyDiv w:val="1"/>
      <w:marLeft w:val="0"/>
      <w:marRight w:val="0"/>
      <w:marTop w:val="0"/>
      <w:marBottom w:val="0"/>
      <w:divBdr>
        <w:top w:val="none" w:sz="0" w:space="0" w:color="auto"/>
        <w:left w:val="none" w:sz="0" w:space="0" w:color="auto"/>
        <w:bottom w:val="none" w:sz="0" w:space="0" w:color="auto"/>
        <w:right w:val="none" w:sz="0" w:space="0" w:color="auto"/>
      </w:divBdr>
    </w:div>
    <w:div w:id="494761174">
      <w:bodyDiv w:val="1"/>
      <w:marLeft w:val="0"/>
      <w:marRight w:val="0"/>
      <w:marTop w:val="0"/>
      <w:marBottom w:val="0"/>
      <w:divBdr>
        <w:top w:val="none" w:sz="0" w:space="0" w:color="auto"/>
        <w:left w:val="none" w:sz="0" w:space="0" w:color="auto"/>
        <w:bottom w:val="none" w:sz="0" w:space="0" w:color="auto"/>
        <w:right w:val="none" w:sz="0" w:space="0" w:color="auto"/>
      </w:divBdr>
      <w:divsChild>
        <w:div w:id="1280868335">
          <w:marLeft w:val="0"/>
          <w:marRight w:val="0"/>
          <w:marTop w:val="0"/>
          <w:marBottom w:val="0"/>
          <w:divBdr>
            <w:top w:val="none" w:sz="0" w:space="0" w:color="auto"/>
            <w:left w:val="none" w:sz="0" w:space="0" w:color="auto"/>
            <w:bottom w:val="none" w:sz="0" w:space="0" w:color="auto"/>
            <w:right w:val="none" w:sz="0" w:space="0" w:color="auto"/>
          </w:divBdr>
        </w:div>
      </w:divsChild>
    </w:div>
    <w:div w:id="502941639">
      <w:bodyDiv w:val="1"/>
      <w:marLeft w:val="0"/>
      <w:marRight w:val="0"/>
      <w:marTop w:val="0"/>
      <w:marBottom w:val="0"/>
      <w:divBdr>
        <w:top w:val="none" w:sz="0" w:space="0" w:color="auto"/>
        <w:left w:val="none" w:sz="0" w:space="0" w:color="auto"/>
        <w:bottom w:val="none" w:sz="0" w:space="0" w:color="auto"/>
        <w:right w:val="none" w:sz="0" w:space="0" w:color="auto"/>
      </w:divBdr>
    </w:div>
    <w:div w:id="506138234">
      <w:bodyDiv w:val="1"/>
      <w:marLeft w:val="0"/>
      <w:marRight w:val="0"/>
      <w:marTop w:val="0"/>
      <w:marBottom w:val="0"/>
      <w:divBdr>
        <w:top w:val="none" w:sz="0" w:space="0" w:color="auto"/>
        <w:left w:val="none" w:sz="0" w:space="0" w:color="auto"/>
        <w:bottom w:val="none" w:sz="0" w:space="0" w:color="auto"/>
        <w:right w:val="none" w:sz="0" w:space="0" w:color="auto"/>
      </w:divBdr>
    </w:div>
    <w:div w:id="514150388">
      <w:bodyDiv w:val="1"/>
      <w:marLeft w:val="0"/>
      <w:marRight w:val="0"/>
      <w:marTop w:val="0"/>
      <w:marBottom w:val="0"/>
      <w:divBdr>
        <w:top w:val="none" w:sz="0" w:space="0" w:color="auto"/>
        <w:left w:val="none" w:sz="0" w:space="0" w:color="auto"/>
        <w:bottom w:val="none" w:sz="0" w:space="0" w:color="auto"/>
        <w:right w:val="none" w:sz="0" w:space="0" w:color="auto"/>
      </w:divBdr>
    </w:div>
    <w:div w:id="528564802">
      <w:bodyDiv w:val="1"/>
      <w:marLeft w:val="0"/>
      <w:marRight w:val="0"/>
      <w:marTop w:val="0"/>
      <w:marBottom w:val="0"/>
      <w:divBdr>
        <w:top w:val="none" w:sz="0" w:space="0" w:color="auto"/>
        <w:left w:val="none" w:sz="0" w:space="0" w:color="auto"/>
        <w:bottom w:val="none" w:sz="0" w:space="0" w:color="auto"/>
        <w:right w:val="none" w:sz="0" w:space="0" w:color="auto"/>
      </w:divBdr>
    </w:div>
    <w:div w:id="539781008">
      <w:bodyDiv w:val="1"/>
      <w:marLeft w:val="0"/>
      <w:marRight w:val="0"/>
      <w:marTop w:val="0"/>
      <w:marBottom w:val="0"/>
      <w:divBdr>
        <w:top w:val="none" w:sz="0" w:space="0" w:color="auto"/>
        <w:left w:val="none" w:sz="0" w:space="0" w:color="auto"/>
        <w:bottom w:val="none" w:sz="0" w:space="0" w:color="auto"/>
        <w:right w:val="none" w:sz="0" w:space="0" w:color="auto"/>
      </w:divBdr>
      <w:divsChild>
        <w:div w:id="706679466">
          <w:marLeft w:val="0"/>
          <w:marRight w:val="0"/>
          <w:marTop w:val="0"/>
          <w:marBottom w:val="0"/>
          <w:divBdr>
            <w:top w:val="none" w:sz="0" w:space="0" w:color="auto"/>
            <w:left w:val="none" w:sz="0" w:space="0" w:color="auto"/>
            <w:bottom w:val="none" w:sz="0" w:space="0" w:color="auto"/>
            <w:right w:val="none" w:sz="0" w:space="0" w:color="auto"/>
          </w:divBdr>
        </w:div>
      </w:divsChild>
    </w:div>
    <w:div w:id="546068910">
      <w:bodyDiv w:val="1"/>
      <w:marLeft w:val="0"/>
      <w:marRight w:val="0"/>
      <w:marTop w:val="0"/>
      <w:marBottom w:val="0"/>
      <w:divBdr>
        <w:top w:val="none" w:sz="0" w:space="0" w:color="auto"/>
        <w:left w:val="none" w:sz="0" w:space="0" w:color="auto"/>
        <w:bottom w:val="none" w:sz="0" w:space="0" w:color="auto"/>
        <w:right w:val="none" w:sz="0" w:space="0" w:color="auto"/>
      </w:divBdr>
    </w:div>
    <w:div w:id="557134159">
      <w:bodyDiv w:val="1"/>
      <w:marLeft w:val="0"/>
      <w:marRight w:val="0"/>
      <w:marTop w:val="0"/>
      <w:marBottom w:val="0"/>
      <w:divBdr>
        <w:top w:val="none" w:sz="0" w:space="0" w:color="auto"/>
        <w:left w:val="none" w:sz="0" w:space="0" w:color="auto"/>
        <w:bottom w:val="none" w:sz="0" w:space="0" w:color="auto"/>
        <w:right w:val="none" w:sz="0" w:space="0" w:color="auto"/>
      </w:divBdr>
    </w:div>
    <w:div w:id="572667355">
      <w:bodyDiv w:val="1"/>
      <w:marLeft w:val="0"/>
      <w:marRight w:val="0"/>
      <w:marTop w:val="0"/>
      <w:marBottom w:val="0"/>
      <w:divBdr>
        <w:top w:val="none" w:sz="0" w:space="0" w:color="auto"/>
        <w:left w:val="none" w:sz="0" w:space="0" w:color="auto"/>
        <w:bottom w:val="none" w:sz="0" w:space="0" w:color="auto"/>
        <w:right w:val="none" w:sz="0" w:space="0" w:color="auto"/>
      </w:divBdr>
    </w:div>
    <w:div w:id="601769777">
      <w:bodyDiv w:val="1"/>
      <w:marLeft w:val="0"/>
      <w:marRight w:val="0"/>
      <w:marTop w:val="0"/>
      <w:marBottom w:val="0"/>
      <w:divBdr>
        <w:top w:val="none" w:sz="0" w:space="0" w:color="auto"/>
        <w:left w:val="none" w:sz="0" w:space="0" w:color="auto"/>
        <w:bottom w:val="none" w:sz="0" w:space="0" w:color="auto"/>
        <w:right w:val="none" w:sz="0" w:space="0" w:color="auto"/>
      </w:divBdr>
      <w:divsChild>
        <w:div w:id="1511481508">
          <w:marLeft w:val="0"/>
          <w:marRight w:val="0"/>
          <w:marTop w:val="0"/>
          <w:marBottom w:val="0"/>
          <w:divBdr>
            <w:top w:val="none" w:sz="0" w:space="0" w:color="auto"/>
            <w:left w:val="none" w:sz="0" w:space="0" w:color="auto"/>
            <w:bottom w:val="none" w:sz="0" w:space="0" w:color="auto"/>
            <w:right w:val="none" w:sz="0" w:space="0" w:color="auto"/>
          </w:divBdr>
        </w:div>
      </w:divsChild>
    </w:div>
    <w:div w:id="614487541">
      <w:bodyDiv w:val="1"/>
      <w:marLeft w:val="0"/>
      <w:marRight w:val="0"/>
      <w:marTop w:val="0"/>
      <w:marBottom w:val="0"/>
      <w:divBdr>
        <w:top w:val="none" w:sz="0" w:space="0" w:color="auto"/>
        <w:left w:val="none" w:sz="0" w:space="0" w:color="auto"/>
        <w:bottom w:val="none" w:sz="0" w:space="0" w:color="auto"/>
        <w:right w:val="none" w:sz="0" w:space="0" w:color="auto"/>
      </w:divBdr>
      <w:divsChild>
        <w:div w:id="188422428">
          <w:marLeft w:val="0"/>
          <w:marRight w:val="0"/>
          <w:marTop w:val="0"/>
          <w:marBottom w:val="0"/>
          <w:divBdr>
            <w:top w:val="none" w:sz="0" w:space="0" w:color="auto"/>
            <w:left w:val="none" w:sz="0" w:space="0" w:color="auto"/>
            <w:bottom w:val="none" w:sz="0" w:space="0" w:color="auto"/>
            <w:right w:val="none" w:sz="0" w:space="0" w:color="auto"/>
          </w:divBdr>
        </w:div>
        <w:div w:id="1188444402">
          <w:marLeft w:val="0"/>
          <w:marRight w:val="0"/>
          <w:marTop w:val="0"/>
          <w:marBottom w:val="0"/>
          <w:divBdr>
            <w:top w:val="none" w:sz="0" w:space="0" w:color="auto"/>
            <w:left w:val="none" w:sz="0" w:space="0" w:color="auto"/>
            <w:bottom w:val="none" w:sz="0" w:space="0" w:color="auto"/>
            <w:right w:val="none" w:sz="0" w:space="0" w:color="auto"/>
          </w:divBdr>
        </w:div>
      </w:divsChild>
    </w:div>
    <w:div w:id="644578939">
      <w:bodyDiv w:val="1"/>
      <w:marLeft w:val="0"/>
      <w:marRight w:val="0"/>
      <w:marTop w:val="0"/>
      <w:marBottom w:val="0"/>
      <w:divBdr>
        <w:top w:val="none" w:sz="0" w:space="0" w:color="auto"/>
        <w:left w:val="none" w:sz="0" w:space="0" w:color="auto"/>
        <w:bottom w:val="none" w:sz="0" w:space="0" w:color="auto"/>
        <w:right w:val="none" w:sz="0" w:space="0" w:color="auto"/>
      </w:divBdr>
    </w:div>
    <w:div w:id="654720879">
      <w:bodyDiv w:val="1"/>
      <w:marLeft w:val="0"/>
      <w:marRight w:val="0"/>
      <w:marTop w:val="0"/>
      <w:marBottom w:val="0"/>
      <w:divBdr>
        <w:top w:val="none" w:sz="0" w:space="0" w:color="auto"/>
        <w:left w:val="none" w:sz="0" w:space="0" w:color="auto"/>
        <w:bottom w:val="none" w:sz="0" w:space="0" w:color="auto"/>
        <w:right w:val="none" w:sz="0" w:space="0" w:color="auto"/>
      </w:divBdr>
    </w:div>
    <w:div w:id="657000037">
      <w:bodyDiv w:val="1"/>
      <w:marLeft w:val="0"/>
      <w:marRight w:val="0"/>
      <w:marTop w:val="0"/>
      <w:marBottom w:val="0"/>
      <w:divBdr>
        <w:top w:val="none" w:sz="0" w:space="0" w:color="auto"/>
        <w:left w:val="none" w:sz="0" w:space="0" w:color="auto"/>
        <w:bottom w:val="none" w:sz="0" w:space="0" w:color="auto"/>
        <w:right w:val="none" w:sz="0" w:space="0" w:color="auto"/>
      </w:divBdr>
      <w:divsChild>
        <w:div w:id="863321834">
          <w:marLeft w:val="0"/>
          <w:marRight w:val="0"/>
          <w:marTop w:val="0"/>
          <w:marBottom w:val="0"/>
          <w:divBdr>
            <w:top w:val="none" w:sz="0" w:space="0" w:color="auto"/>
            <w:left w:val="none" w:sz="0" w:space="0" w:color="auto"/>
            <w:bottom w:val="none" w:sz="0" w:space="0" w:color="auto"/>
            <w:right w:val="none" w:sz="0" w:space="0" w:color="auto"/>
          </w:divBdr>
        </w:div>
      </w:divsChild>
    </w:div>
    <w:div w:id="671375243">
      <w:bodyDiv w:val="1"/>
      <w:marLeft w:val="0"/>
      <w:marRight w:val="0"/>
      <w:marTop w:val="0"/>
      <w:marBottom w:val="0"/>
      <w:divBdr>
        <w:top w:val="none" w:sz="0" w:space="0" w:color="auto"/>
        <w:left w:val="none" w:sz="0" w:space="0" w:color="auto"/>
        <w:bottom w:val="none" w:sz="0" w:space="0" w:color="auto"/>
        <w:right w:val="none" w:sz="0" w:space="0" w:color="auto"/>
      </w:divBdr>
      <w:divsChild>
        <w:div w:id="484442691">
          <w:marLeft w:val="0"/>
          <w:marRight w:val="0"/>
          <w:marTop w:val="0"/>
          <w:marBottom w:val="0"/>
          <w:divBdr>
            <w:top w:val="none" w:sz="0" w:space="0" w:color="auto"/>
            <w:left w:val="none" w:sz="0" w:space="0" w:color="auto"/>
            <w:bottom w:val="none" w:sz="0" w:space="0" w:color="auto"/>
            <w:right w:val="none" w:sz="0" w:space="0" w:color="auto"/>
          </w:divBdr>
        </w:div>
        <w:div w:id="1411384808">
          <w:marLeft w:val="0"/>
          <w:marRight w:val="0"/>
          <w:marTop w:val="120"/>
          <w:marBottom w:val="0"/>
          <w:divBdr>
            <w:top w:val="none" w:sz="0" w:space="0" w:color="auto"/>
            <w:left w:val="none" w:sz="0" w:space="0" w:color="auto"/>
            <w:bottom w:val="none" w:sz="0" w:space="0" w:color="auto"/>
            <w:right w:val="none" w:sz="0" w:space="0" w:color="auto"/>
          </w:divBdr>
        </w:div>
      </w:divsChild>
    </w:div>
    <w:div w:id="682055015">
      <w:bodyDiv w:val="1"/>
      <w:marLeft w:val="0"/>
      <w:marRight w:val="0"/>
      <w:marTop w:val="0"/>
      <w:marBottom w:val="0"/>
      <w:divBdr>
        <w:top w:val="none" w:sz="0" w:space="0" w:color="auto"/>
        <w:left w:val="none" w:sz="0" w:space="0" w:color="auto"/>
        <w:bottom w:val="none" w:sz="0" w:space="0" w:color="auto"/>
        <w:right w:val="none" w:sz="0" w:space="0" w:color="auto"/>
      </w:divBdr>
      <w:divsChild>
        <w:div w:id="1810856406">
          <w:marLeft w:val="0"/>
          <w:marRight w:val="0"/>
          <w:marTop w:val="0"/>
          <w:marBottom w:val="0"/>
          <w:divBdr>
            <w:top w:val="none" w:sz="0" w:space="0" w:color="auto"/>
            <w:left w:val="none" w:sz="0" w:space="0" w:color="auto"/>
            <w:bottom w:val="none" w:sz="0" w:space="0" w:color="auto"/>
            <w:right w:val="none" w:sz="0" w:space="0" w:color="auto"/>
          </w:divBdr>
        </w:div>
      </w:divsChild>
    </w:div>
    <w:div w:id="686100633">
      <w:bodyDiv w:val="1"/>
      <w:marLeft w:val="0"/>
      <w:marRight w:val="0"/>
      <w:marTop w:val="0"/>
      <w:marBottom w:val="0"/>
      <w:divBdr>
        <w:top w:val="none" w:sz="0" w:space="0" w:color="auto"/>
        <w:left w:val="none" w:sz="0" w:space="0" w:color="auto"/>
        <w:bottom w:val="none" w:sz="0" w:space="0" w:color="auto"/>
        <w:right w:val="none" w:sz="0" w:space="0" w:color="auto"/>
      </w:divBdr>
    </w:div>
    <w:div w:id="689180738">
      <w:bodyDiv w:val="1"/>
      <w:marLeft w:val="0"/>
      <w:marRight w:val="0"/>
      <w:marTop w:val="0"/>
      <w:marBottom w:val="0"/>
      <w:divBdr>
        <w:top w:val="none" w:sz="0" w:space="0" w:color="auto"/>
        <w:left w:val="none" w:sz="0" w:space="0" w:color="auto"/>
        <w:bottom w:val="none" w:sz="0" w:space="0" w:color="auto"/>
        <w:right w:val="none" w:sz="0" w:space="0" w:color="auto"/>
      </w:divBdr>
    </w:div>
    <w:div w:id="695958923">
      <w:bodyDiv w:val="1"/>
      <w:marLeft w:val="0"/>
      <w:marRight w:val="0"/>
      <w:marTop w:val="0"/>
      <w:marBottom w:val="0"/>
      <w:divBdr>
        <w:top w:val="none" w:sz="0" w:space="0" w:color="auto"/>
        <w:left w:val="none" w:sz="0" w:space="0" w:color="auto"/>
        <w:bottom w:val="none" w:sz="0" w:space="0" w:color="auto"/>
        <w:right w:val="none" w:sz="0" w:space="0" w:color="auto"/>
      </w:divBdr>
    </w:div>
    <w:div w:id="721908963">
      <w:bodyDiv w:val="1"/>
      <w:marLeft w:val="0"/>
      <w:marRight w:val="0"/>
      <w:marTop w:val="0"/>
      <w:marBottom w:val="0"/>
      <w:divBdr>
        <w:top w:val="none" w:sz="0" w:space="0" w:color="auto"/>
        <w:left w:val="none" w:sz="0" w:space="0" w:color="auto"/>
        <w:bottom w:val="none" w:sz="0" w:space="0" w:color="auto"/>
        <w:right w:val="none" w:sz="0" w:space="0" w:color="auto"/>
      </w:divBdr>
      <w:divsChild>
        <w:div w:id="1803422388">
          <w:marLeft w:val="0"/>
          <w:marRight w:val="0"/>
          <w:marTop w:val="0"/>
          <w:marBottom w:val="0"/>
          <w:divBdr>
            <w:top w:val="none" w:sz="0" w:space="0" w:color="auto"/>
            <w:left w:val="none" w:sz="0" w:space="0" w:color="auto"/>
            <w:bottom w:val="none" w:sz="0" w:space="0" w:color="auto"/>
            <w:right w:val="none" w:sz="0" w:space="0" w:color="auto"/>
          </w:divBdr>
        </w:div>
      </w:divsChild>
    </w:div>
    <w:div w:id="724331502">
      <w:bodyDiv w:val="1"/>
      <w:marLeft w:val="0"/>
      <w:marRight w:val="0"/>
      <w:marTop w:val="0"/>
      <w:marBottom w:val="0"/>
      <w:divBdr>
        <w:top w:val="none" w:sz="0" w:space="0" w:color="auto"/>
        <w:left w:val="none" w:sz="0" w:space="0" w:color="auto"/>
        <w:bottom w:val="none" w:sz="0" w:space="0" w:color="auto"/>
        <w:right w:val="none" w:sz="0" w:space="0" w:color="auto"/>
      </w:divBdr>
      <w:divsChild>
        <w:div w:id="1613516166">
          <w:marLeft w:val="0"/>
          <w:marRight w:val="0"/>
          <w:marTop w:val="0"/>
          <w:marBottom w:val="0"/>
          <w:divBdr>
            <w:top w:val="none" w:sz="0" w:space="0" w:color="auto"/>
            <w:left w:val="none" w:sz="0" w:space="0" w:color="auto"/>
            <w:bottom w:val="none" w:sz="0" w:space="0" w:color="auto"/>
            <w:right w:val="none" w:sz="0" w:space="0" w:color="auto"/>
          </w:divBdr>
        </w:div>
      </w:divsChild>
    </w:div>
    <w:div w:id="732002012">
      <w:bodyDiv w:val="1"/>
      <w:marLeft w:val="0"/>
      <w:marRight w:val="0"/>
      <w:marTop w:val="0"/>
      <w:marBottom w:val="0"/>
      <w:divBdr>
        <w:top w:val="none" w:sz="0" w:space="0" w:color="auto"/>
        <w:left w:val="none" w:sz="0" w:space="0" w:color="auto"/>
        <w:bottom w:val="none" w:sz="0" w:space="0" w:color="auto"/>
        <w:right w:val="none" w:sz="0" w:space="0" w:color="auto"/>
      </w:divBdr>
    </w:div>
    <w:div w:id="735668842">
      <w:bodyDiv w:val="1"/>
      <w:marLeft w:val="0"/>
      <w:marRight w:val="0"/>
      <w:marTop w:val="0"/>
      <w:marBottom w:val="0"/>
      <w:divBdr>
        <w:top w:val="none" w:sz="0" w:space="0" w:color="auto"/>
        <w:left w:val="none" w:sz="0" w:space="0" w:color="auto"/>
        <w:bottom w:val="none" w:sz="0" w:space="0" w:color="auto"/>
        <w:right w:val="none" w:sz="0" w:space="0" w:color="auto"/>
      </w:divBdr>
    </w:div>
    <w:div w:id="752817270">
      <w:bodyDiv w:val="1"/>
      <w:marLeft w:val="0"/>
      <w:marRight w:val="0"/>
      <w:marTop w:val="0"/>
      <w:marBottom w:val="0"/>
      <w:divBdr>
        <w:top w:val="none" w:sz="0" w:space="0" w:color="auto"/>
        <w:left w:val="none" w:sz="0" w:space="0" w:color="auto"/>
        <w:bottom w:val="none" w:sz="0" w:space="0" w:color="auto"/>
        <w:right w:val="none" w:sz="0" w:space="0" w:color="auto"/>
      </w:divBdr>
    </w:div>
    <w:div w:id="756831721">
      <w:bodyDiv w:val="1"/>
      <w:marLeft w:val="0"/>
      <w:marRight w:val="0"/>
      <w:marTop w:val="0"/>
      <w:marBottom w:val="0"/>
      <w:divBdr>
        <w:top w:val="none" w:sz="0" w:space="0" w:color="auto"/>
        <w:left w:val="none" w:sz="0" w:space="0" w:color="auto"/>
        <w:bottom w:val="none" w:sz="0" w:space="0" w:color="auto"/>
        <w:right w:val="none" w:sz="0" w:space="0" w:color="auto"/>
      </w:divBdr>
      <w:divsChild>
        <w:div w:id="1400522514">
          <w:marLeft w:val="0"/>
          <w:marRight w:val="0"/>
          <w:marTop w:val="0"/>
          <w:marBottom w:val="0"/>
          <w:divBdr>
            <w:top w:val="none" w:sz="0" w:space="0" w:color="auto"/>
            <w:left w:val="none" w:sz="0" w:space="0" w:color="auto"/>
            <w:bottom w:val="none" w:sz="0" w:space="0" w:color="auto"/>
            <w:right w:val="none" w:sz="0" w:space="0" w:color="auto"/>
          </w:divBdr>
        </w:div>
      </w:divsChild>
    </w:div>
    <w:div w:id="778183717">
      <w:bodyDiv w:val="1"/>
      <w:marLeft w:val="0"/>
      <w:marRight w:val="0"/>
      <w:marTop w:val="0"/>
      <w:marBottom w:val="0"/>
      <w:divBdr>
        <w:top w:val="none" w:sz="0" w:space="0" w:color="auto"/>
        <w:left w:val="none" w:sz="0" w:space="0" w:color="auto"/>
        <w:bottom w:val="none" w:sz="0" w:space="0" w:color="auto"/>
        <w:right w:val="none" w:sz="0" w:space="0" w:color="auto"/>
      </w:divBdr>
      <w:divsChild>
        <w:div w:id="1629621644">
          <w:marLeft w:val="0"/>
          <w:marRight w:val="0"/>
          <w:marTop w:val="0"/>
          <w:marBottom w:val="0"/>
          <w:divBdr>
            <w:top w:val="none" w:sz="0" w:space="0" w:color="auto"/>
            <w:left w:val="none" w:sz="0" w:space="0" w:color="auto"/>
            <w:bottom w:val="none" w:sz="0" w:space="0" w:color="auto"/>
            <w:right w:val="none" w:sz="0" w:space="0" w:color="auto"/>
          </w:divBdr>
        </w:div>
      </w:divsChild>
    </w:div>
    <w:div w:id="792864079">
      <w:bodyDiv w:val="1"/>
      <w:marLeft w:val="0"/>
      <w:marRight w:val="0"/>
      <w:marTop w:val="0"/>
      <w:marBottom w:val="0"/>
      <w:divBdr>
        <w:top w:val="none" w:sz="0" w:space="0" w:color="auto"/>
        <w:left w:val="none" w:sz="0" w:space="0" w:color="auto"/>
        <w:bottom w:val="none" w:sz="0" w:space="0" w:color="auto"/>
        <w:right w:val="none" w:sz="0" w:space="0" w:color="auto"/>
      </w:divBdr>
      <w:divsChild>
        <w:div w:id="600380712">
          <w:marLeft w:val="0"/>
          <w:marRight w:val="0"/>
          <w:marTop w:val="0"/>
          <w:marBottom w:val="0"/>
          <w:divBdr>
            <w:top w:val="none" w:sz="0" w:space="0" w:color="auto"/>
            <w:left w:val="none" w:sz="0" w:space="0" w:color="auto"/>
            <w:bottom w:val="none" w:sz="0" w:space="0" w:color="auto"/>
            <w:right w:val="none" w:sz="0" w:space="0" w:color="auto"/>
          </w:divBdr>
        </w:div>
      </w:divsChild>
    </w:div>
    <w:div w:id="794562786">
      <w:bodyDiv w:val="1"/>
      <w:marLeft w:val="0"/>
      <w:marRight w:val="0"/>
      <w:marTop w:val="0"/>
      <w:marBottom w:val="0"/>
      <w:divBdr>
        <w:top w:val="none" w:sz="0" w:space="0" w:color="auto"/>
        <w:left w:val="none" w:sz="0" w:space="0" w:color="auto"/>
        <w:bottom w:val="none" w:sz="0" w:space="0" w:color="auto"/>
        <w:right w:val="none" w:sz="0" w:space="0" w:color="auto"/>
      </w:divBdr>
    </w:div>
    <w:div w:id="804009561">
      <w:bodyDiv w:val="1"/>
      <w:marLeft w:val="0"/>
      <w:marRight w:val="0"/>
      <w:marTop w:val="0"/>
      <w:marBottom w:val="0"/>
      <w:divBdr>
        <w:top w:val="none" w:sz="0" w:space="0" w:color="auto"/>
        <w:left w:val="none" w:sz="0" w:space="0" w:color="auto"/>
        <w:bottom w:val="none" w:sz="0" w:space="0" w:color="auto"/>
        <w:right w:val="none" w:sz="0" w:space="0" w:color="auto"/>
      </w:divBdr>
    </w:div>
    <w:div w:id="805388936">
      <w:bodyDiv w:val="1"/>
      <w:marLeft w:val="0"/>
      <w:marRight w:val="0"/>
      <w:marTop w:val="0"/>
      <w:marBottom w:val="0"/>
      <w:divBdr>
        <w:top w:val="none" w:sz="0" w:space="0" w:color="auto"/>
        <w:left w:val="none" w:sz="0" w:space="0" w:color="auto"/>
        <w:bottom w:val="none" w:sz="0" w:space="0" w:color="auto"/>
        <w:right w:val="none" w:sz="0" w:space="0" w:color="auto"/>
      </w:divBdr>
    </w:div>
    <w:div w:id="806315670">
      <w:bodyDiv w:val="1"/>
      <w:marLeft w:val="0"/>
      <w:marRight w:val="0"/>
      <w:marTop w:val="0"/>
      <w:marBottom w:val="0"/>
      <w:divBdr>
        <w:top w:val="none" w:sz="0" w:space="0" w:color="auto"/>
        <w:left w:val="none" w:sz="0" w:space="0" w:color="auto"/>
        <w:bottom w:val="none" w:sz="0" w:space="0" w:color="auto"/>
        <w:right w:val="none" w:sz="0" w:space="0" w:color="auto"/>
      </w:divBdr>
      <w:divsChild>
        <w:div w:id="568803500">
          <w:marLeft w:val="0"/>
          <w:marRight w:val="0"/>
          <w:marTop w:val="0"/>
          <w:marBottom w:val="0"/>
          <w:divBdr>
            <w:top w:val="none" w:sz="0" w:space="0" w:color="auto"/>
            <w:left w:val="none" w:sz="0" w:space="0" w:color="auto"/>
            <w:bottom w:val="none" w:sz="0" w:space="0" w:color="auto"/>
            <w:right w:val="none" w:sz="0" w:space="0" w:color="auto"/>
          </w:divBdr>
        </w:div>
      </w:divsChild>
    </w:div>
    <w:div w:id="828860306">
      <w:bodyDiv w:val="1"/>
      <w:marLeft w:val="0"/>
      <w:marRight w:val="0"/>
      <w:marTop w:val="0"/>
      <w:marBottom w:val="0"/>
      <w:divBdr>
        <w:top w:val="none" w:sz="0" w:space="0" w:color="auto"/>
        <w:left w:val="none" w:sz="0" w:space="0" w:color="auto"/>
        <w:bottom w:val="none" w:sz="0" w:space="0" w:color="auto"/>
        <w:right w:val="none" w:sz="0" w:space="0" w:color="auto"/>
      </w:divBdr>
    </w:div>
    <w:div w:id="834883958">
      <w:bodyDiv w:val="1"/>
      <w:marLeft w:val="0"/>
      <w:marRight w:val="0"/>
      <w:marTop w:val="0"/>
      <w:marBottom w:val="0"/>
      <w:divBdr>
        <w:top w:val="none" w:sz="0" w:space="0" w:color="auto"/>
        <w:left w:val="none" w:sz="0" w:space="0" w:color="auto"/>
        <w:bottom w:val="none" w:sz="0" w:space="0" w:color="auto"/>
        <w:right w:val="none" w:sz="0" w:space="0" w:color="auto"/>
      </w:divBdr>
    </w:div>
    <w:div w:id="841704850">
      <w:bodyDiv w:val="1"/>
      <w:marLeft w:val="0"/>
      <w:marRight w:val="0"/>
      <w:marTop w:val="0"/>
      <w:marBottom w:val="0"/>
      <w:divBdr>
        <w:top w:val="none" w:sz="0" w:space="0" w:color="auto"/>
        <w:left w:val="none" w:sz="0" w:space="0" w:color="auto"/>
        <w:bottom w:val="none" w:sz="0" w:space="0" w:color="auto"/>
        <w:right w:val="none" w:sz="0" w:space="0" w:color="auto"/>
      </w:divBdr>
    </w:div>
    <w:div w:id="843132758">
      <w:bodyDiv w:val="1"/>
      <w:marLeft w:val="0"/>
      <w:marRight w:val="0"/>
      <w:marTop w:val="0"/>
      <w:marBottom w:val="0"/>
      <w:divBdr>
        <w:top w:val="none" w:sz="0" w:space="0" w:color="auto"/>
        <w:left w:val="none" w:sz="0" w:space="0" w:color="auto"/>
        <w:bottom w:val="none" w:sz="0" w:space="0" w:color="auto"/>
        <w:right w:val="none" w:sz="0" w:space="0" w:color="auto"/>
      </w:divBdr>
    </w:div>
    <w:div w:id="848448738">
      <w:bodyDiv w:val="1"/>
      <w:marLeft w:val="0"/>
      <w:marRight w:val="0"/>
      <w:marTop w:val="0"/>
      <w:marBottom w:val="0"/>
      <w:divBdr>
        <w:top w:val="none" w:sz="0" w:space="0" w:color="auto"/>
        <w:left w:val="none" w:sz="0" w:space="0" w:color="auto"/>
        <w:bottom w:val="none" w:sz="0" w:space="0" w:color="auto"/>
        <w:right w:val="none" w:sz="0" w:space="0" w:color="auto"/>
      </w:divBdr>
    </w:div>
    <w:div w:id="850683565">
      <w:bodyDiv w:val="1"/>
      <w:marLeft w:val="0"/>
      <w:marRight w:val="0"/>
      <w:marTop w:val="0"/>
      <w:marBottom w:val="0"/>
      <w:divBdr>
        <w:top w:val="none" w:sz="0" w:space="0" w:color="auto"/>
        <w:left w:val="none" w:sz="0" w:space="0" w:color="auto"/>
        <w:bottom w:val="none" w:sz="0" w:space="0" w:color="auto"/>
        <w:right w:val="none" w:sz="0" w:space="0" w:color="auto"/>
      </w:divBdr>
    </w:div>
    <w:div w:id="851794974">
      <w:bodyDiv w:val="1"/>
      <w:marLeft w:val="0"/>
      <w:marRight w:val="0"/>
      <w:marTop w:val="0"/>
      <w:marBottom w:val="0"/>
      <w:divBdr>
        <w:top w:val="none" w:sz="0" w:space="0" w:color="auto"/>
        <w:left w:val="none" w:sz="0" w:space="0" w:color="auto"/>
        <w:bottom w:val="none" w:sz="0" w:space="0" w:color="auto"/>
        <w:right w:val="none" w:sz="0" w:space="0" w:color="auto"/>
      </w:divBdr>
    </w:div>
    <w:div w:id="894007947">
      <w:bodyDiv w:val="1"/>
      <w:marLeft w:val="0"/>
      <w:marRight w:val="0"/>
      <w:marTop w:val="0"/>
      <w:marBottom w:val="0"/>
      <w:divBdr>
        <w:top w:val="none" w:sz="0" w:space="0" w:color="auto"/>
        <w:left w:val="none" w:sz="0" w:space="0" w:color="auto"/>
        <w:bottom w:val="none" w:sz="0" w:space="0" w:color="auto"/>
        <w:right w:val="none" w:sz="0" w:space="0" w:color="auto"/>
      </w:divBdr>
    </w:div>
    <w:div w:id="897205791">
      <w:bodyDiv w:val="1"/>
      <w:marLeft w:val="0"/>
      <w:marRight w:val="0"/>
      <w:marTop w:val="0"/>
      <w:marBottom w:val="0"/>
      <w:divBdr>
        <w:top w:val="none" w:sz="0" w:space="0" w:color="auto"/>
        <w:left w:val="none" w:sz="0" w:space="0" w:color="auto"/>
        <w:bottom w:val="none" w:sz="0" w:space="0" w:color="auto"/>
        <w:right w:val="none" w:sz="0" w:space="0" w:color="auto"/>
      </w:divBdr>
    </w:div>
    <w:div w:id="911425113">
      <w:bodyDiv w:val="1"/>
      <w:marLeft w:val="0"/>
      <w:marRight w:val="0"/>
      <w:marTop w:val="0"/>
      <w:marBottom w:val="0"/>
      <w:divBdr>
        <w:top w:val="none" w:sz="0" w:space="0" w:color="auto"/>
        <w:left w:val="none" w:sz="0" w:space="0" w:color="auto"/>
        <w:bottom w:val="none" w:sz="0" w:space="0" w:color="auto"/>
        <w:right w:val="none" w:sz="0" w:space="0" w:color="auto"/>
      </w:divBdr>
    </w:div>
    <w:div w:id="926108909">
      <w:bodyDiv w:val="1"/>
      <w:marLeft w:val="0"/>
      <w:marRight w:val="0"/>
      <w:marTop w:val="0"/>
      <w:marBottom w:val="0"/>
      <w:divBdr>
        <w:top w:val="none" w:sz="0" w:space="0" w:color="auto"/>
        <w:left w:val="none" w:sz="0" w:space="0" w:color="auto"/>
        <w:bottom w:val="none" w:sz="0" w:space="0" w:color="auto"/>
        <w:right w:val="none" w:sz="0" w:space="0" w:color="auto"/>
      </w:divBdr>
    </w:div>
    <w:div w:id="930502776">
      <w:bodyDiv w:val="1"/>
      <w:marLeft w:val="0"/>
      <w:marRight w:val="0"/>
      <w:marTop w:val="0"/>
      <w:marBottom w:val="0"/>
      <w:divBdr>
        <w:top w:val="none" w:sz="0" w:space="0" w:color="auto"/>
        <w:left w:val="none" w:sz="0" w:space="0" w:color="auto"/>
        <w:bottom w:val="none" w:sz="0" w:space="0" w:color="auto"/>
        <w:right w:val="none" w:sz="0" w:space="0" w:color="auto"/>
      </w:divBdr>
    </w:div>
    <w:div w:id="931472246">
      <w:bodyDiv w:val="1"/>
      <w:marLeft w:val="0"/>
      <w:marRight w:val="0"/>
      <w:marTop w:val="0"/>
      <w:marBottom w:val="0"/>
      <w:divBdr>
        <w:top w:val="none" w:sz="0" w:space="0" w:color="auto"/>
        <w:left w:val="none" w:sz="0" w:space="0" w:color="auto"/>
        <w:bottom w:val="none" w:sz="0" w:space="0" w:color="auto"/>
        <w:right w:val="none" w:sz="0" w:space="0" w:color="auto"/>
      </w:divBdr>
    </w:div>
    <w:div w:id="939020569">
      <w:bodyDiv w:val="1"/>
      <w:marLeft w:val="0"/>
      <w:marRight w:val="0"/>
      <w:marTop w:val="0"/>
      <w:marBottom w:val="0"/>
      <w:divBdr>
        <w:top w:val="none" w:sz="0" w:space="0" w:color="auto"/>
        <w:left w:val="none" w:sz="0" w:space="0" w:color="auto"/>
        <w:bottom w:val="none" w:sz="0" w:space="0" w:color="auto"/>
        <w:right w:val="none" w:sz="0" w:space="0" w:color="auto"/>
      </w:divBdr>
    </w:div>
    <w:div w:id="949512446">
      <w:bodyDiv w:val="1"/>
      <w:marLeft w:val="0"/>
      <w:marRight w:val="0"/>
      <w:marTop w:val="0"/>
      <w:marBottom w:val="0"/>
      <w:divBdr>
        <w:top w:val="none" w:sz="0" w:space="0" w:color="auto"/>
        <w:left w:val="none" w:sz="0" w:space="0" w:color="auto"/>
        <w:bottom w:val="none" w:sz="0" w:space="0" w:color="auto"/>
        <w:right w:val="none" w:sz="0" w:space="0" w:color="auto"/>
      </w:divBdr>
      <w:divsChild>
        <w:div w:id="545487802">
          <w:marLeft w:val="0"/>
          <w:marRight w:val="0"/>
          <w:marTop w:val="120"/>
          <w:marBottom w:val="0"/>
          <w:divBdr>
            <w:top w:val="none" w:sz="0" w:space="0" w:color="auto"/>
            <w:left w:val="none" w:sz="0" w:space="0" w:color="auto"/>
            <w:bottom w:val="none" w:sz="0" w:space="0" w:color="auto"/>
            <w:right w:val="none" w:sz="0" w:space="0" w:color="auto"/>
          </w:divBdr>
        </w:div>
        <w:div w:id="962734140">
          <w:marLeft w:val="0"/>
          <w:marRight w:val="0"/>
          <w:marTop w:val="120"/>
          <w:marBottom w:val="0"/>
          <w:divBdr>
            <w:top w:val="none" w:sz="0" w:space="0" w:color="auto"/>
            <w:left w:val="none" w:sz="0" w:space="0" w:color="auto"/>
            <w:bottom w:val="none" w:sz="0" w:space="0" w:color="auto"/>
            <w:right w:val="none" w:sz="0" w:space="0" w:color="auto"/>
          </w:divBdr>
        </w:div>
        <w:div w:id="645167861">
          <w:marLeft w:val="0"/>
          <w:marRight w:val="0"/>
          <w:marTop w:val="120"/>
          <w:marBottom w:val="0"/>
          <w:divBdr>
            <w:top w:val="none" w:sz="0" w:space="0" w:color="auto"/>
            <w:left w:val="none" w:sz="0" w:space="0" w:color="auto"/>
            <w:bottom w:val="none" w:sz="0" w:space="0" w:color="auto"/>
            <w:right w:val="none" w:sz="0" w:space="0" w:color="auto"/>
          </w:divBdr>
        </w:div>
      </w:divsChild>
    </w:div>
    <w:div w:id="953244667">
      <w:bodyDiv w:val="1"/>
      <w:marLeft w:val="0"/>
      <w:marRight w:val="0"/>
      <w:marTop w:val="0"/>
      <w:marBottom w:val="0"/>
      <w:divBdr>
        <w:top w:val="none" w:sz="0" w:space="0" w:color="auto"/>
        <w:left w:val="none" w:sz="0" w:space="0" w:color="auto"/>
        <w:bottom w:val="none" w:sz="0" w:space="0" w:color="auto"/>
        <w:right w:val="none" w:sz="0" w:space="0" w:color="auto"/>
      </w:divBdr>
      <w:divsChild>
        <w:div w:id="1170682321">
          <w:marLeft w:val="0"/>
          <w:marRight w:val="0"/>
          <w:marTop w:val="0"/>
          <w:marBottom w:val="0"/>
          <w:divBdr>
            <w:top w:val="none" w:sz="0" w:space="0" w:color="auto"/>
            <w:left w:val="none" w:sz="0" w:space="0" w:color="auto"/>
            <w:bottom w:val="none" w:sz="0" w:space="0" w:color="auto"/>
            <w:right w:val="none" w:sz="0" w:space="0" w:color="auto"/>
          </w:divBdr>
        </w:div>
      </w:divsChild>
    </w:div>
    <w:div w:id="959529750">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6">
          <w:marLeft w:val="0"/>
          <w:marRight w:val="0"/>
          <w:marTop w:val="0"/>
          <w:marBottom w:val="0"/>
          <w:divBdr>
            <w:top w:val="none" w:sz="0" w:space="0" w:color="auto"/>
            <w:left w:val="none" w:sz="0" w:space="0" w:color="auto"/>
            <w:bottom w:val="none" w:sz="0" w:space="0" w:color="auto"/>
            <w:right w:val="none" w:sz="0" w:space="0" w:color="auto"/>
          </w:divBdr>
        </w:div>
      </w:divsChild>
    </w:div>
    <w:div w:id="959990118">
      <w:bodyDiv w:val="1"/>
      <w:marLeft w:val="0"/>
      <w:marRight w:val="0"/>
      <w:marTop w:val="0"/>
      <w:marBottom w:val="0"/>
      <w:divBdr>
        <w:top w:val="none" w:sz="0" w:space="0" w:color="auto"/>
        <w:left w:val="none" w:sz="0" w:space="0" w:color="auto"/>
        <w:bottom w:val="none" w:sz="0" w:space="0" w:color="auto"/>
        <w:right w:val="none" w:sz="0" w:space="0" w:color="auto"/>
      </w:divBdr>
    </w:div>
    <w:div w:id="1004821467">
      <w:bodyDiv w:val="1"/>
      <w:marLeft w:val="0"/>
      <w:marRight w:val="0"/>
      <w:marTop w:val="0"/>
      <w:marBottom w:val="0"/>
      <w:divBdr>
        <w:top w:val="none" w:sz="0" w:space="0" w:color="auto"/>
        <w:left w:val="none" w:sz="0" w:space="0" w:color="auto"/>
        <w:bottom w:val="none" w:sz="0" w:space="0" w:color="auto"/>
        <w:right w:val="none" w:sz="0" w:space="0" w:color="auto"/>
      </w:divBdr>
    </w:div>
    <w:div w:id="1005472540">
      <w:bodyDiv w:val="1"/>
      <w:marLeft w:val="0"/>
      <w:marRight w:val="0"/>
      <w:marTop w:val="0"/>
      <w:marBottom w:val="0"/>
      <w:divBdr>
        <w:top w:val="none" w:sz="0" w:space="0" w:color="auto"/>
        <w:left w:val="none" w:sz="0" w:space="0" w:color="auto"/>
        <w:bottom w:val="none" w:sz="0" w:space="0" w:color="auto"/>
        <w:right w:val="none" w:sz="0" w:space="0" w:color="auto"/>
      </w:divBdr>
    </w:div>
    <w:div w:id="1008213243">
      <w:bodyDiv w:val="1"/>
      <w:marLeft w:val="0"/>
      <w:marRight w:val="0"/>
      <w:marTop w:val="0"/>
      <w:marBottom w:val="0"/>
      <w:divBdr>
        <w:top w:val="none" w:sz="0" w:space="0" w:color="auto"/>
        <w:left w:val="none" w:sz="0" w:space="0" w:color="auto"/>
        <w:bottom w:val="none" w:sz="0" w:space="0" w:color="auto"/>
        <w:right w:val="none" w:sz="0" w:space="0" w:color="auto"/>
      </w:divBdr>
    </w:div>
    <w:div w:id="1016078418">
      <w:bodyDiv w:val="1"/>
      <w:marLeft w:val="0"/>
      <w:marRight w:val="0"/>
      <w:marTop w:val="0"/>
      <w:marBottom w:val="0"/>
      <w:divBdr>
        <w:top w:val="none" w:sz="0" w:space="0" w:color="auto"/>
        <w:left w:val="none" w:sz="0" w:space="0" w:color="auto"/>
        <w:bottom w:val="none" w:sz="0" w:space="0" w:color="auto"/>
        <w:right w:val="none" w:sz="0" w:space="0" w:color="auto"/>
      </w:divBdr>
    </w:div>
    <w:div w:id="1047025075">
      <w:bodyDiv w:val="1"/>
      <w:marLeft w:val="0"/>
      <w:marRight w:val="0"/>
      <w:marTop w:val="0"/>
      <w:marBottom w:val="0"/>
      <w:divBdr>
        <w:top w:val="none" w:sz="0" w:space="0" w:color="auto"/>
        <w:left w:val="none" w:sz="0" w:space="0" w:color="auto"/>
        <w:bottom w:val="none" w:sz="0" w:space="0" w:color="auto"/>
        <w:right w:val="none" w:sz="0" w:space="0" w:color="auto"/>
      </w:divBdr>
      <w:divsChild>
        <w:div w:id="675882535">
          <w:marLeft w:val="0"/>
          <w:marRight w:val="0"/>
          <w:marTop w:val="0"/>
          <w:marBottom w:val="0"/>
          <w:divBdr>
            <w:top w:val="none" w:sz="0" w:space="0" w:color="auto"/>
            <w:left w:val="none" w:sz="0" w:space="0" w:color="auto"/>
            <w:bottom w:val="none" w:sz="0" w:space="0" w:color="auto"/>
            <w:right w:val="none" w:sz="0" w:space="0" w:color="auto"/>
          </w:divBdr>
        </w:div>
      </w:divsChild>
    </w:div>
    <w:div w:id="1048384211">
      <w:bodyDiv w:val="1"/>
      <w:marLeft w:val="0"/>
      <w:marRight w:val="0"/>
      <w:marTop w:val="0"/>
      <w:marBottom w:val="0"/>
      <w:divBdr>
        <w:top w:val="none" w:sz="0" w:space="0" w:color="auto"/>
        <w:left w:val="none" w:sz="0" w:space="0" w:color="auto"/>
        <w:bottom w:val="none" w:sz="0" w:space="0" w:color="auto"/>
        <w:right w:val="none" w:sz="0" w:space="0" w:color="auto"/>
      </w:divBdr>
    </w:div>
    <w:div w:id="1053428889">
      <w:bodyDiv w:val="1"/>
      <w:marLeft w:val="0"/>
      <w:marRight w:val="0"/>
      <w:marTop w:val="0"/>
      <w:marBottom w:val="0"/>
      <w:divBdr>
        <w:top w:val="none" w:sz="0" w:space="0" w:color="auto"/>
        <w:left w:val="none" w:sz="0" w:space="0" w:color="auto"/>
        <w:bottom w:val="none" w:sz="0" w:space="0" w:color="auto"/>
        <w:right w:val="none" w:sz="0" w:space="0" w:color="auto"/>
      </w:divBdr>
    </w:div>
    <w:div w:id="1054619015">
      <w:bodyDiv w:val="1"/>
      <w:marLeft w:val="0"/>
      <w:marRight w:val="0"/>
      <w:marTop w:val="0"/>
      <w:marBottom w:val="0"/>
      <w:divBdr>
        <w:top w:val="none" w:sz="0" w:space="0" w:color="auto"/>
        <w:left w:val="none" w:sz="0" w:space="0" w:color="auto"/>
        <w:bottom w:val="none" w:sz="0" w:space="0" w:color="auto"/>
        <w:right w:val="none" w:sz="0" w:space="0" w:color="auto"/>
      </w:divBdr>
    </w:div>
    <w:div w:id="1078985344">
      <w:bodyDiv w:val="1"/>
      <w:marLeft w:val="0"/>
      <w:marRight w:val="0"/>
      <w:marTop w:val="0"/>
      <w:marBottom w:val="0"/>
      <w:divBdr>
        <w:top w:val="none" w:sz="0" w:space="0" w:color="auto"/>
        <w:left w:val="none" w:sz="0" w:space="0" w:color="auto"/>
        <w:bottom w:val="none" w:sz="0" w:space="0" w:color="auto"/>
        <w:right w:val="none" w:sz="0" w:space="0" w:color="auto"/>
      </w:divBdr>
    </w:div>
    <w:div w:id="1080756758">
      <w:bodyDiv w:val="1"/>
      <w:marLeft w:val="0"/>
      <w:marRight w:val="0"/>
      <w:marTop w:val="0"/>
      <w:marBottom w:val="0"/>
      <w:divBdr>
        <w:top w:val="none" w:sz="0" w:space="0" w:color="auto"/>
        <w:left w:val="none" w:sz="0" w:space="0" w:color="auto"/>
        <w:bottom w:val="none" w:sz="0" w:space="0" w:color="auto"/>
        <w:right w:val="none" w:sz="0" w:space="0" w:color="auto"/>
      </w:divBdr>
    </w:div>
    <w:div w:id="1098598338">
      <w:bodyDiv w:val="1"/>
      <w:marLeft w:val="0"/>
      <w:marRight w:val="0"/>
      <w:marTop w:val="0"/>
      <w:marBottom w:val="0"/>
      <w:divBdr>
        <w:top w:val="none" w:sz="0" w:space="0" w:color="auto"/>
        <w:left w:val="none" w:sz="0" w:space="0" w:color="auto"/>
        <w:bottom w:val="none" w:sz="0" w:space="0" w:color="auto"/>
        <w:right w:val="none" w:sz="0" w:space="0" w:color="auto"/>
      </w:divBdr>
    </w:div>
    <w:div w:id="1102073252">
      <w:bodyDiv w:val="1"/>
      <w:marLeft w:val="0"/>
      <w:marRight w:val="0"/>
      <w:marTop w:val="0"/>
      <w:marBottom w:val="0"/>
      <w:divBdr>
        <w:top w:val="none" w:sz="0" w:space="0" w:color="auto"/>
        <w:left w:val="none" w:sz="0" w:space="0" w:color="auto"/>
        <w:bottom w:val="none" w:sz="0" w:space="0" w:color="auto"/>
        <w:right w:val="none" w:sz="0" w:space="0" w:color="auto"/>
      </w:divBdr>
    </w:div>
    <w:div w:id="1142235844">
      <w:bodyDiv w:val="1"/>
      <w:marLeft w:val="0"/>
      <w:marRight w:val="0"/>
      <w:marTop w:val="0"/>
      <w:marBottom w:val="0"/>
      <w:divBdr>
        <w:top w:val="none" w:sz="0" w:space="0" w:color="auto"/>
        <w:left w:val="none" w:sz="0" w:space="0" w:color="auto"/>
        <w:bottom w:val="none" w:sz="0" w:space="0" w:color="auto"/>
        <w:right w:val="none" w:sz="0" w:space="0" w:color="auto"/>
      </w:divBdr>
    </w:div>
    <w:div w:id="1148978107">
      <w:bodyDiv w:val="1"/>
      <w:marLeft w:val="0"/>
      <w:marRight w:val="0"/>
      <w:marTop w:val="0"/>
      <w:marBottom w:val="0"/>
      <w:divBdr>
        <w:top w:val="none" w:sz="0" w:space="0" w:color="auto"/>
        <w:left w:val="none" w:sz="0" w:space="0" w:color="auto"/>
        <w:bottom w:val="none" w:sz="0" w:space="0" w:color="auto"/>
        <w:right w:val="none" w:sz="0" w:space="0" w:color="auto"/>
      </w:divBdr>
    </w:div>
    <w:div w:id="1152061756">
      <w:bodyDiv w:val="1"/>
      <w:marLeft w:val="0"/>
      <w:marRight w:val="0"/>
      <w:marTop w:val="0"/>
      <w:marBottom w:val="0"/>
      <w:divBdr>
        <w:top w:val="none" w:sz="0" w:space="0" w:color="auto"/>
        <w:left w:val="none" w:sz="0" w:space="0" w:color="auto"/>
        <w:bottom w:val="none" w:sz="0" w:space="0" w:color="auto"/>
        <w:right w:val="none" w:sz="0" w:space="0" w:color="auto"/>
      </w:divBdr>
    </w:div>
    <w:div w:id="1154645332">
      <w:bodyDiv w:val="1"/>
      <w:marLeft w:val="0"/>
      <w:marRight w:val="0"/>
      <w:marTop w:val="0"/>
      <w:marBottom w:val="0"/>
      <w:divBdr>
        <w:top w:val="none" w:sz="0" w:space="0" w:color="auto"/>
        <w:left w:val="none" w:sz="0" w:space="0" w:color="auto"/>
        <w:bottom w:val="none" w:sz="0" w:space="0" w:color="auto"/>
        <w:right w:val="none" w:sz="0" w:space="0" w:color="auto"/>
      </w:divBdr>
    </w:div>
    <w:div w:id="1162818991">
      <w:bodyDiv w:val="1"/>
      <w:marLeft w:val="0"/>
      <w:marRight w:val="0"/>
      <w:marTop w:val="0"/>
      <w:marBottom w:val="0"/>
      <w:divBdr>
        <w:top w:val="none" w:sz="0" w:space="0" w:color="auto"/>
        <w:left w:val="none" w:sz="0" w:space="0" w:color="auto"/>
        <w:bottom w:val="none" w:sz="0" w:space="0" w:color="auto"/>
        <w:right w:val="none" w:sz="0" w:space="0" w:color="auto"/>
      </w:divBdr>
      <w:divsChild>
        <w:div w:id="874122062">
          <w:marLeft w:val="0"/>
          <w:marRight w:val="0"/>
          <w:marTop w:val="0"/>
          <w:marBottom w:val="0"/>
          <w:divBdr>
            <w:top w:val="none" w:sz="0" w:space="0" w:color="auto"/>
            <w:left w:val="none" w:sz="0" w:space="0" w:color="auto"/>
            <w:bottom w:val="none" w:sz="0" w:space="0" w:color="auto"/>
            <w:right w:val="none" w:sz="0" w:space="0" w:color="auto"/>
          </w:divBdr>
        </w:div>
      </w:divsChild>
    </w:div>
    <w:div w:id="1170369087">
      <w:bodyDiv w:val="1"/>
      <w:marLeft w:val="0"/>
      <w:marRight w:val="0"/>
      <w:marTop w:val="0"/>
      <w:marBottom w:val="0"/>
      <w:divBdr>
        <w:top w:val="none" w:sz="0" w:space="0" w:color="auto"/>
        <w:left w:val="none" w:sz="0" w:space="0" w:color="auto"/>
        <w:bottom w:val="none" w:sz="0" w:space="0" w:color="auto"/>
        <w:right w:val="none" w:sz="0" w:space="0" w:color="auto"/>
      </w:divBdr>
    </w:div>
    <w:div w:id="1175800856">
      <w:bodyDiv w:val="1"/>
      <w:marLeft w:val="0"/>
      <w:marRight w:val="0"/>
      <w:marTop w:val="0"/>
      <w:marBottom w:val="0"/>
      <w:divBdr>
        <w:top w:val="none" w:sz="0" w:space="0" w:color="auto"/>
        <w:left w:val="none" w:sz="0" w:space="0" w:color="auto"/>
        <w:bottom w:val="none" w:sz="0" w:space="0" w:color="auto"/>
        <w:right w:val="none" w:sz="0" w:space="0" w:color="auto"/>
      </w:divBdr>
      <w:divsChild>
        <w:div w:id="268514095">
          <w:marLeft w:val="0"/>
          <w:marRight w:val="0"/>
          <w:marTop w:val="0"/>
          <w:marBottom w:val="0"/>
          <w:divBdr>
            <w:top w:val="none" w:sz="0" w:space="0" w:color="auto"/>
            <w:left w:val="none" w:sz="0" w:space="0" w:color="auto"/>
            <w:bottom w:val="none" w:sz="0" w:space="0" w:color="auto"/>
            <w:right w:val="none" w:sz="0" w:space="0" w:color="auto"/>
          </w:divBdr>
        </w:div>
        <w:div w:id="983584392">
          <w:marLeft w:val="0"/>
          <w:marRight w:val="0"/>
          <w:marTop w:val="120"/>
          <w:marBottom w:val="0"/>
          <w:divBdr>
            <w:top w:val="none" w:sz="0" w:space="0" w:color="auto"/>
            <w:left w:val="none" w:sz="0" w:space="0" w:color="auto"/>
            <w:bottom w:val="none" w:sz="0" w:space="0" w:color="auto"/>
            <w:right w:val="none" w:sz="0" w:space="0" w:color="auto"/>
          </w:divBdr>
        </w:div>
      </w:divsChild>
    </w:div>
    <w:div w:id="1177886556">
      <w:bodyDiv w:val="1"/>
      <w:marLeft w:val="0"/>
      <w:marRight w:val="0"/>
      <w:marTop w:val="0"/>
      <w:marBottom w:val="0"/>
      <w:divBdr>
        <w:top w:val="none" w:sz="0" w:space="0" w:color="auto"/>
        <w:left w:val="none" w:sz="0" w:space="0" w:color="auto"/>
        <w:bottom w:val="none" w:sz="0" w:space="0" w:color="auto"/>
        <w:right w:val="none" w:sz="0" w:space="0" w:color="auto"/>
      </w:divBdr>
    </w:div>
    <w:div w:id="1191527905">
      <w:bodyDiv w:val="1"/>
      <w:marLeft w:val="0"/>
      <w:marRight w:val="0"/>
      <w:marTop w:val="0"/>
      <w:marBottom w:val="0"/>
      <w:divBdr>
        <w:top w:val="none" w:sz="0" w:space="0" w:color="auto"/>
        <w:left w:val="none" w:sz="0" w:space="0" w:color="auto"/>
        <w:bottom w:val="none" w:sz="0" w:space="0" w:color="auto"/>
        <w:right w:val="none" w:sz="0" w:space="0" w:color="auto"/>
      </w:divBdr>
    </w:div>
    <w:div w:id="1203591177">
      <w:bodyDiv w:val="1"/>
      <w:marLeft w:val="0"/>
      <w:marRight w:val="0"/>
      <w:marTop w:val="0"/>
      <w:marBottom w:val="0"/>
      <w:divBdr>
        <w:top w:val="none" w:sz="0" w:space="0" w:color="auto"/>
        <w:left w:val="none" w:sz="0" w:space="0" w:color="auto"/>
        <w:bottom w:val="none" w:sz="0" w:space="0" w:color="auto"/>
        <w:right w:val="none" w:sz="0" w:space="0" w:color="auto"/>
      </w:divBdr>
    </w:div>
    <w:div w:id="1206063580">
      <w:bodyDiv w:val="1"/>
      <w:marLeft w:val="0"/>
      <w:marRight w:val="0"/>
      <w:marTop w:val="0"/>
      <w:marBottom w:val="0"/>
      <w:divBdr>
        <w:top w:val="none" w:sz="0" w:space="0" w:color="auto"/>
        <w:left w:val="none" w:sz="0" w:space="0" w:color="auto"/>
        <w:bottom w:val="none" w:sz="0" w:space="0" w:color="auto"/>
        <w:right w:val="none" w:sz="0" w:space="0" w:color="auto"/>
      </w:divBdr>
    </w:div>
    <w:div w:id="1210261136">
      <w:bodyDiv w:val="1"/>
      <w:marLeft w:val="0"/>
      <w:marRight w:val="0"/>
      <w:marTop w:val="0"/>
      <w:marBottom w:val="0"/>
      <w:divBdr>
        <w:top w:val="none" w:sz="0" w:space="0" w:color="auto"/>
        <w:left w:val="none" w:sz="0" w:space="0" w:color="auto"/>
        <w:bottom w:val="none" w:sz="0" w:space="0" w:color="auto"/>
        <w:right w:val="none" w:sz="0" w:space="0" w:color="auto"/>
      </w:divBdr>
    </w:div>
    <w:div w:id="1211723054">
      <w:bodyDiv w:val="1"/>
      <w:marLeft w:val="0"/>
      <w:marRight w:val="0"/>
      <w:marTop w:val="0"/>
      <w:marBottom w:val="0"/>
      <w:divBdr>
        <w:top w:val="none" w:sz="0" w:space="0" w:color="auto"/>
        <w:left w:val="none" w:sz="0" w:space="0" w:color="auto"/>
        <w:bottom w:val="none" w:sz="0" w:space="0" w:color="auto"/>
        <w:right w:val="none" w:sz="0" w:space="0" w:color="auto"/>
      </w:divBdr>
    </w:div>
    <w:div w:id="1219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2942045">
          <w:marLeft w:val="0"/>
          <w:marRight w:val="0"/>
          <w:marTop w:val="0"/>
          <w:marBottom w:val="0"/>
          <w:divBdr>
            <w:top w:val="none" w:sz="0" w:space="0" w:color="auto"/>
            <w:left w:val="none" w:sz="0" w:space="0" w:color="auto"/>
            <w:bottom w:val="none" w:sz="0" w:space="0" w:color="auto"/>
            <w:right w:val="none" w:sz="0" w:space="0" w:color="auto"/>
          </w:divBdr>
        </w:div>
      </w:divsChild>
    </w:div>
    <w:div w:id="1225406438">
      <w:bodyDiv w:val="1"/>
      <w:marLeft w:val="0"/>
      <w:marRight w:val="0"/>
      <w:marTop w:val="0"/>
      <w:marBottom w:val="0"/>
      <w:divBdr>
        <w:top w:val="none" w:sz="0" w:space="0" w:color="auto"/>
        <w:left w:val="none" w:sz="0" w:space="0" w:color="auto"/>
        <w:bottom w:val="none" w:sz="0" w:space="0" w:color="auto"/>
        <w:right w:val="none" w:sz="0" w:space="0" w:color="auto"/>
      </w:divBdr>
    </w:div>
    <w:div w:id="1243878406">
      <w:bodyDiv w:val="1"/>
      <w:marLeft w:val="0"/>
      <w:marRight w:val="0"/>
      <w:marTop w:val="0"/>
      <w:marBottom w:val="0"/>
      <w:divBdr>
        <w:top w:val="none" w:sz="0" w:space="0" w:color="auto"/>
        <w:left w:val="none" w:sz="0" w:space="0" w:color="auto"/>
        <w:bottom w:val="none" w:sz="0" w:space="0" w:color="auto"/>
        <w:right w:val="none" w:sz="0" w:space="0" w:color="auto"/>
      </w:divBdr>
    </w:div>
    <w:div w:id="1259099999">
      <w:bodyDiv w:val="1"/>
      <w:marLeft w:val="0"/>
      <w:marRight w:val="0"/>
      <w:marTop w:val="0"/>
      <w:marBottom w:val="0"/>
      <w:divBdr>
        <w:top w:val="none" w:sz="0" w:space="0" w:color="auto"/>
        <w:left w:val="none" w:sz="0" w:space="0" w:color="auto"/>
        <w:bottom w:val="none" w:sz="0" w:space="0" w:color="auto"/>
        <w:right w:val="none" w:sz="0" w:space="0" w:color="auto"/>
      </w:divBdr>
    </w:div>
    <w:div w:id="1261991949">
      <w:bodyDiv w:val="1"/>
      <w:marLeft w:val="0"/>
      <w:marRight w:val="0"/>
      <w:marTop w:val="0"/>
      <w:marBottom w:val="0"/>
      <w:divBdr>
        <w:top w:val="none" w:sz="0" w:space="0" w:color="auto"/>
        <w:left w:val="none" w:sz="0" w:space="0" w:color="auto"/>
        <w:bottom w:val="none" w:sz="0" w:space="0" w:color="auto"/>
        <w:right w:val="none" w:sz="0" w:space="0" w:color="auto"/>
      </w:divBdr>
      <w:divsChild>
        <w:div w:id="1126506143">
          <w:marLeft w:val="0"/>
          <w:marRight w:val="0"/>
          <w:marTop w:val="0"/>
          <w:marBottom w:val="0"/>
          <w:divBdr>
            <w:top w:val="none" w:sz="0" w:space="0" w:color="auto"/>
            <w:left w:val="none" w:sz="0" w:space="0" w:color="auto"/>
            <w:bottom w:val="none" w:sz="0" w:space="0" w:color="auto"/>
            <w:right w:val="none" w:sz="0" w:space="0" w:color="auto"/>
          </w:divBdr>
        </w:div>
      </w:divsChild>
    </w:div>
    <w:div w:id="1262645920">
      <w:bodyDiv w:val="1"/>
      <w:marLeft w:val="0"/>
      <w:marRight w:val="0"/>
      <w:marTop w:val="0"/>
      <w:marBottom w:val="0"/>
      <w:divBdr>
        <w:top w:val="none" w:sz="0" w:space="0" w:color="auto"/>
        <w:left w:val="none" w:sz="0" w:space="0" w:color="auto"/>
        <w:bottom w:val="none" w:sz="0" w:space="0" w:color="auto"/>
        <w:right w:val="none" w:sz="0" w:space="0" w:color="auto"/>
      </w:divBdr>
    </w:div>
    <w:div w:id="1263145576">
      <w:bodyDiv w:val="1"/>
      <w:marLeft w:val="0"/>
      <w:marRight w:val="0"/>
      <w:marTop w:val="0"/>
      <w:marBottom w:val="0"/>
      <w:divBdr>
        <w:top w:val="none" w:sz="0" w:space="0" w:color="auto"/>
        <w:left w:val="none" w:sz="0" w:space="0" w:color="auto"/>
        <w:bottom w:val="none" w:sz="0" w:space="0" w:color="auto"/>
        <w:right w:val="none" w:sz="0" w:space="0" w:color="auto"/>
      </w:divBdr>
    </w:div>
    <w:div w:id="1263731894">
      <w:bodyDiv w:val="1"/>
      <w:marLeft w:val="0"/>
      <w:marRight w:val="0"/>
      <w:marTop w:val="0"/>
      <w:marBottom w:val="0"/>
      <w:divBdr>
        <w:top w:val="none" w:sz="0" w:space="0" w:color="auto"/>
        <w:left w:val="none" w:sz="0" w:space="0" w:color="auto"/>
        <w:bottom w:val="none" w:sz="0" w:space="0" w:color="auto"/>
        <w:right w:val="none" w:sz="0" w:space="0" w:color="auto"/>
      </w:divBdr>
    </w:div>
    <w:div w:id="1266766360">
      <w:bodyDiv w:val="1"/>
      <w:marLeft w:val="0"/>
      <w:marRight w:val="0"/>
      <w:marTop w:val="0"/>
      <w:marBottom w:val="0"/>
      <w:divBdr>
        <w:top w:val="none" w:sz="0" w:space="0" w:color="auto"/>
        <w:left w:val="none" w:sz="0" w:space="0" w:color="auto"/>
        <w:bottom w:val="none" w:sz="0" w:space="0" w:color="auto"/>
        <w:right w:val="none" w:sz="0" w:space="0" w:color="auto"/>
      </w:divBdr>
    </w:div>
    <w:div w:id="1341199968">
      <w:bodyDiv w:val="1"/>
      <w:marLeft w:val="0"/>
      <w:marRight w:val="0"/>
      <w:marTop w:val="0"/>
      <w:marBottom w:val="0"/>
      <w:divBdr>
        <w:top w:val="none" w:sz="0" w:space="0" w:color="auto"/>
        <w:left w:val="none" w:sz="0" w:space="0" w:color="auto"/>
        <w:bottom w:val="none" w:sz="0" w:space="0" w:color="auto"/>
        <w:right w:val="none" w:sz="0" w:space="0" w:color="auto"/>
      </w:divBdr>
    </w:div>
    <w:div w:id="1352728658">
      <w:bodyDiv w:val="1"/>
      <w:marLeft w:val="0"/>
      <w:marRight w:val="0"/>
      <w:marTop w:val="0"/>
      <w:marBottom w:val="0"/>
      <w:divBdr>
        <w:top w:val="none" w:sz="0" w:space="0" w:color="auto"/>
        <w:left w:val="none" w:sz="0" w:space="0" w:color="auto"/>
        <w:bottom w:val="none" w:sz="0" w:space="0" w:color="auto"/>
        <w:right w:val="none" w:sz="0" w:space="0" w:color="auto"/>
      </w:divBdr>
      <w:divsChild>
        <w:div w:id="692614294">
          <w:marLeft w:val="0"/>
          <w:marRight w:val="0"/>
          <w:marTop w:val="0"/>
          <w:marBottom w:val="0"/>
          <w:divBdr>
            <w:top w:val="none" w:sz="0" w:space="0" w:color="auto"/>
            <w:left w:val="none" w:sz="0" w:space="0" w:color="auto"/>
            <w:bottom w:val="none" w:sz="0" w:space="0" w:color="auto"/>
            <w:right w:val="none" w:sz="0" w:space="0" w:color="auto"/>
          </w:divBdr>
        </w:div>
      </w:divsChild>
    </w:div>
    <w:div w:id="1366176940">
      <w:bodyDiv w:val="1"/>
      <w:marLeft w:val="0"/>
      <w:marRight w:val="0"/>
      <w:marTop w:val="0"/>
      <w:marBottom w:val="0"/>
      <w:divBdr>
        <w:top w:val="none" w:sz="0" w:space="0" w:color="auto"/>
        <w:left w:val="none" w:sz="0" w:space="0" w:color="auto"/>
        <w:bottom w:val="none" w:sz="0" w:space="0" w:color="auto"/>
        <w:right w:val="none" w:sz="0" w:space="0" w:color="auto"/>
      </w:divBdr>
    </w:div>
    <w:div w:id="1379478999">
      <w:bodyDiv w:val="1"/>
      <w:marLeft w:val="0"/>
      <w:marRight w:val="0"/>
      <w:marTop w:val="0"/>
      <w:marBottom w:val="0"/>
      <w:divBdr>
        <w:top w:val="none" w:sz="0" w:space="0" w:color="auto"/>
        <w:left w:val="none" w:sz="0" w:space="0" w:color="auto"/>
        <w:bottom w:val="none" w:sz="0" w:space="0" w:color="auto"/>
        <w:right w:val="none" w:sz="0" w:space="0" w:color="auto"/>
      </w:divBdr>
      <w:divsChild>
        <w:div w:id="1560440933">
          <w:marLeft w:val="0"/>
          <w:marRight w:val="0"/>
          <w:marTop w:val="0"/>
          <w:marBottom w:val="0"/>
          <w:divBdr>
            <w:top w:val="none" w:sz="0" w:space="0" w:color="auto"/>
            <w:left w:val="none" w:sz="0" w:space="0" w:color="auto"/>
            <w:bottom w:val="none" w:sz="0" w:space="0" w:color="auto"/>
            <w:right w:val="none" w:sz="0" w:space="0" w:color="auto"/>
          </w:divBdr>
        </w:div>
        <w:div w:id="2138797273">
          <w:marLeft w:val="0"/>
          <w:marRight w:val="0"/>
          <w:marTop w:val="0"/>
          <w:marBottom w:val="0"/>
          <w:divBdr>
            <w:top w:val="none" w:sz="0" w:space="0" w:color="auto"/>
            <w:left w:val="none" w:sz="0" w:space="0" w:color="auto"/>
            <w:bottom w:val="none" w:sz="0" w:space="0" w:color="auto"/>
            <w:right w:val="none" w:sz="0" w:space="0" w:color="auto"/>
          </w:divBdr>
        </w:div>
      </w:divsChild>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3824502">
      <w:bodyDiv w:val="1"/>
      <w:marLeft w:val="0"/>
      <w:marRight w:val="0"/>
      <w:marTop w:val="0"/>
      <w:marBottom w:val="0"/>
      <w:divBdr>
        <w:top w:val="none" w:sz="0" w:space="0" w:color="auto"/>
        <w:left w:val="none" w:sz="0" w:space="0" w:color="auto"/>
        <w:bottom w:val="none" w:sz="0" w:space="0" w:color="auto"/>
        <w:right w:val="none" w:sz="0" w:space="0" w:color="auto"/>
      </w:divBdr>
    </w:div>
    <w:div w:id="1404525709">
      <w:bodyDiv w:val="1"/>
      <w:marLeft w:val="0"/>
      <w:marRight w:val="0"/>
      <w:marTop w:val="0"/>
      <w:marBottom w:val="0"/>
      <w:divBdr>
        <w:top w:val="none" w:sz="0" w:space="0" w:color="auto"/>
        <w:left w:val="none" w:sz="0" w:space="0" w:color="auto"/>
        <w:bottom w:val="none" w:sz="0" w:space="0" w:color="auto"/>
        <w:right w:val="none" w:sz="0" w:space="0" w:color="auto"/>
      </w:divBdr>
    </w:div>
    <w:div w:id="1424688762">
      <w:bodyDiv w:val="1"/>
      <w:marLeft w:val="0"/>
      <w:marRight w:val="0"/>
      <w:marTop w:val="0"/>
      <w:marBottom w:val="0"/>
      <w:divBdr>
        <w:top w:val="none" w:sz="0" w:space="0" w:color="auto"/>
        <w:left w:val="none" w:sz="0" w:space="0" w:color="auto"/>
        <w:bottom w:val="none" w:sz="0" w:space="0" w:color="auto"/>
        <w:right w:val="none" w:sz="0" w:space="0" w:color="auto"/>
      </w:divBdr>
      <w:divsChild>
        <w:div w:id="2108231877">
          <w:marLeft w:val="0"/>
          <w:marRight w:val="0"/>
          <w:marTop w:val="0"/>
          <w:marBottom w:val="0"/>
          <w:divBdr>
            <w:top w:val="none" w:sz="0" w:space="0" w:color="auto"/>
            <w:left w:val="none" w:sz="0" w:space="0" w:color="auto"/>
            <w:bottom w:val="none" w:sz="0" w:space="0" w:color="auto"/>
            <w:right w:val="none" w:sz="0" w:space="0" w:color="auto"/>
          </w:divBdr>
        </w:div>
      </w:divsChild>
    </w:div>
    <w:div w:id="1434469946">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743574">
      <w:bodyDiv w:val="1"/>
      <w:marLeft w:val="0"/>
      <w:marRight w:val="0"/>
      <w:marTop w:val="0"/>
      <w:marBottom w:val="0"/>
      <w:divBdr>
        <w:top w:val="none" w:sz="0" w:space="0" w:color="auto"/>
        <w:left w:val="none" w:sz="0" w:space="0" w:color="auto"/>
        <w:bottom w:val="none" w:sz="0" w:space="0" w:color="auto"/>
        <w:right w:val="none" w:sz="0" w:space="0" w:color="auto"/>
      </w:divBdr>
    </w:div>
    <w:div w:id="1457990443">
      <w:bodyDiv w:val="1"/>
      <w:marLeft w:val="0"/>
      <w:marRight w:val="0"/>
      <w:marTop w:val="0"/>
      <w:marBottom w:val="0"/>
      <w:divBdr>
        <w:top w:val="none" w:sz="0" w:space="0" w:color="auto"/>
        <w:left w:val="none" w:sz="0" w:space="0" w:color="auto"/>
        <w:bottom w:val="none" w:sz="0" w:space="0" w:color="auto"/>
        <w:right w:val="none" w:sz="0" w:space="0" w:color="auto"/>
      </w:divBdr>
    </w:div>
    <w:div w:id="1461455507">
      <w:bodyDiv w:val="1"/>
      <w:marLeft w:val="0"/>
      <w:marRight w:val="0"/>
      <w:marTop w:val="0"/>
      <w:marBottom w:val="0"/>
      <w:divBdr>
        <w:top w:val="none" w:sz="0" w:space="0" w:color="auto"/>
        <w:left w:val="none" w:sz="0" w:space="0" w:color="auto"/>
        <w:bottom w:val="none" w:sz="0" w:space="0" w:color="auto"/>
        <w:right w:val="none" w:sz="0" w:space="0" w:color="auto"/>
      </w:divBdr>
    </w:div>
    <w:div w:id="1462386373">
      <w:bodyDiv w:val="1"/>
      <w:marLeft w:val="0"/>
      <w:marRight w:val="0"/>
      <w:marTop w:val="0"/>
      <w:marBottom w:val="0"/>
      <w:divBdr>
        <w:top w:val="none" w:sz="0" w:space="0" w:color="auto"/>
        <w:left w:val="none" w:sz="0" w:space="0" w:color="auto"/>
        <w:bottom w:val="none" w:sz="0" w:space="0" w:color="auto"/>
        <w:right w:val="none" w:sz="0" w:space="0" w:color="auto"/>
      </w:divBdr>
    </w:div>
    <w:div w:id="1470398228">
      <w:bodyDiv w:val="1"/>
      <w:marLeft w:val="0"/>
      <w:marRight w:val="0"/>
      <w:marTop w:val="0"/>
      <w:marBottom w:val="0"/>
      <w:divBdr>
        <w:top w:val="none" w:sz="0" w:space="0" w:color="auto"/>
        <w:left w:val="none" w:sz="0" w:space="0" w:color="auto"/>
        <w:bottom w:val="none" w:sz="0" w:space="0" w:color="auto"/>
        <w:right w:val="none" w:sz="0" w:space="0" w:color="auto"/>
      </w:divBdr>
      <w:divsChild>
        <w:div w:id="2140103312">
          <w:marLeft w:val="0"/>
          <w:marRight w:val="0"/>
          <w:marTop w:val="0"/>
          <w:marBottom w:val="0"/>
          <w:divBdr>
            <w:top w:val="none" w:sz="0" w:space="0" w:color="auto"/>
            <w:left w:val="none" w:sz="0" w:space="0" w:color="auto"/>
            <w:bottom w:val="none" w:sz="0" w:space="0" w:color="auto"/>
            <w:right w:val="none" w:sz="0" w:space="0" w:color="auto"/>
          </w:divBdr>
        </w:div>
      </w:divsChild>
    </w:div>
    <w:div w:id="1480920180">
      <w:bodyDiv w:val="1"/>
      <w:marLeft w:val="0"/>
      <w:marRight w:val="0"/>
      <w:marTop w:val="0"/>
      <w:marBottom w:val="0"/>
      <w:divBdr>
        <w:top w:val="none" w:sz="0" w:space="0" w:color="auto"/>
        <w:left w:val="none" w:sz="0" w:space="0" w:color="auto"/>
        <w:bottom w:val="none" w:sz="0" w:space="0" w:color="auto"/>
        <w:right w:val="none" w:sz="0" w:space="0" w:color="auto"/>
      </w:divBdr>
      <w:divsChild>
        <w:div w:id="886915539">
          <w:marLeft w:val="0"/>
          <w:marRight w:val="0"/>
          <w:marTop w:val="0"/>
          <w:marBottom w:val="0"/>
          <w:divBdr>
            <w:top w:val="none" w:sz="0" w:space="0" w:color="auto"/>
            <w:left w:val="none" w:sz="0" w:space="0" w:color="auto"/>
            <w:bottom w:val="none" w:sz="0" w:space="0" w:color="auto"/>
            <w:right w:val="none" w:sz="0" w:space="0" w:color="auto"/>
          </w:divBdr>
        </w:div>
      </w:divsChild>
    </w:div>
    <w:div w:id="1496413493">
      <w:bodyDiv w:val="1"/>
      <w:marLeft w:val="0"/>
      <w:marRight w:val="0"/>
      <w:marTop w:val="0"/>
      <w:marBottom w:val="0"/>
      <w:divBdr>
        <w:top w:val="none" w:sz="0" w:space="0" w:color="auto"/>
        <w:left w:val="none" w:sz="0" w:space="0" w:color="auto"/>
        <w:bottom w:val="none" w:sz="0" w:space="0" w:color="auto"/>
        <w:right w:val="none" w:sz="0" w:space="0" w:color="auto"/>
      </w:divBdr>
    </w:div>
    <w:div w:id="1534885110">
      <w:marLeft w:val="0"/>
      <w:marRight w:val="0"/>
      <w:marTop w:val="0"/>
      <w:marBottom w:val="0"/>
      <w:divBdr>
        <w:top w:val="none" w:sz="0" w:space="0" w:color="auto"/>
        <w:left w:val="none" w:sz="0" w:space="0" w:color="auto"/>
        <w:bottom w:val="none" w:sz="0" w:space="0" w:color="auto"/>
        <w:right w:val="none" w:sz="0" w:space="0" w:color="auto"/>
      </w:divBdr>
    </w:div>
    <w:div w:id="1546482087">
      <w:bodyDiv w:val="1"/>
      <w:marLeft w:val="0"/>
      <w:marRight w:val="0"/>
      <w:marTop w:val="0"/>
      <w:marBottom w:val="0"/>
      <w:divBdr>
        <w:top w:val="none" w:sz="0" w:space="0" w:color="auto"/>
        <w:left w:val="none" w:sz="0" w:space="0" w:color="auto"/>
        <w:bottom w:val="none" w:sz="0" w:space="0" w:color="auto"/>
        <w:right w:val="none" w:sz="0" w:space="0" w:color="auto"/>
      </w:divBdr>
      <w:divsChild>
        <w:div w:id="265772691">
          <w:marLeft w:val="0"/>
          <w:marRight w:val="0"/>
          <w:marTop w:val="0"/>
          <w:marBottom w:val="0"/>
          <w:divBdr>
            <w:top w:val="none" w:sz="0" w:space="0" w:color="auto"/>
            <w:left w:val="none" w:sz="0" w:space="0" w:color="auto"/>
            <w:bottom w:val="none" w:sz="0" w:space="0" w:color="auto"/>
            <w:right w:val="none" w:sz="0" w:space="0" w:color="auto"/>
          </w:divBdr>
        </w:div>
      </w:divsChild>
    </w:div>
    <w:div w:id="1577279660">
      <w:bodyDiv w:val="1"/>
      <w:marLeft w:val="0"/>
      <w:marRight w:val="0"/>
      <w:marTop w:val="0"/>
      <w:marBottom w:val="0"/>
      <w:divBdr>
        <w:top w:val="none" w:sz="0" w:space="0" w:color="auto"/>
        <w:left w:val="none" w:sz="0" w:space="0" w:color="auto"/>
        <w:bottom w:val="none" w:sz="0" w:space="0" w:color="auto"/>
        <w:right w:val="none" w:sz="0" w:space="0" w:color="auto"/>
      </w:divBdr>
      <w:divsChild>
        <w:div w:id="409811364">
          <w:marLeft w:val="0"/>
          <w:marRight w:val="0"/>
          <w:marTop w:val="0"/>
          <w:marBottom w:val="0"/>
          <w:divBdr>
            <w:top w:val="none" w:sz="0" w:space="0" w:color="auto"/>
            <w:left w:val="none" w:sz="0" w:space="0" w:color="auto"/>
            <w:bottom w:val="none" w:sz="0" w:space="0" w:color="auto"/>
            <w:right w:val="none" w:sz="0" w:space="0" w:color="auto"/>
          </w:divBdr>
        </w:div>
      </w:divsChild>
    </w:div>
    <w:div w:id="1586574991">
      <w:bodyDiv w:val="1"/>
      <w:marLeft w:val="0"/>
      <w:marRight w:val="0"/>
      <w:marTop w:val="0"/>
      <w:marBottom w:val="0"/>
      <w:divBdr>
        <w:top w:val="none" w:sz="0" w:space="0" w:color="auto"/>
        <w:left w:val="none" w:sz="0" w:space="0" w:color="auto"/>
        <w:bottom w:val="none" w:sz="0" w:space="0" w:color="auto"/>
        <w:right w:val="none" w:sz="0" w:space="0" w:color="auto"/>
      </w:divBdr>
    </w:div>
    <w:div w:id="1595046711">
      <w:bodyDiv w:val="1"/>
      <w:marLeft w:val="0"/>
      <w:marRight w:val="0"/>
      <w:marTop w:val="0"/>
      <w:marBottom w:val="0"/>
      <w:divBdr>
        <w:top w:val="none" w:sz="0" w:space="0" w:color="auto"/>
        <w:left w:val="none" w:sz="0" w:space="0" w:color="auto"/>
        <w:bottom w:val="none" w:sz="0" w:space="0" w:color="auto"/>
        <w:right w:val="none" w:sz="0" w:space="0" w:color="auto"/>
      </w:divBdr>
    </w:div>
    <w:div w:id="1603997593">
      <w:bodyDiv w:val="1"/>
      <w:marLeft w:val="0"/>
      <w:marRight w:val="0"/>
      <w:marTop w:val="0"/>
      <w:marBottom w:val="0"/>
      <w:divBdr>
        <w:top w:val="none" w:sz="0" w:space="0" w:color="auto"/>
        <w:left w:val="none" w:sz="0" w:space="0" w:color="auto"/>
        <w:bottom w:val="none" w:sz="0" w:space="0" w:color="auto"/>
        <w:right w:val="none" w:sz="0" w:space="0" w:color="auto"/>
      </w:divBdr>
      <w:divsChild>
        <w:div w:id="2084327799">
          <w:marLeft w:val="0"/>
          <w:marRight w:val="0"/>
          <w:marTop w:val="0"/>
          <w:marBottom w:val="0"/>
          <w:divBdr>
            <w:top w:val="none" w:sz="0" w:space="0" w:color="auto"/>
            <w:left w:val="none" w:sz="0" w:space="0" w:color="auto"/>
            <w:bottom w:val="none" w:sz="0" w:space="0" w:color="auto"/>
            <w:right w:val="none" w:sz="0" w:space="0" w:color="auto"/>
          </w:divBdr>
        </w:div>
      </w:divsChild>
    </w:div>
    <w:div w:id="1627809936">
      <w:bodyDiv w:val="1"/>
      <w:marLeft w:val="0"/>
      <w:marRight w:val="0"/>
      <w:marTop w:val="0"/>
      <w:marBottom w:val="0"/>
      <w:divBdr>
        <w:top w:val="none" w:sz="0" w:space="0" w:color="auto"/>
        <w:left w:val="none" w:sz="0" w:space="0" w:color="auto"/>
        <w:bottom w:val="none" w:sz="0" w:space="0" w:color="auto"/>
        <w:right w:val="none" w:sz="0" w:space="0" w:color="auto"/>
      </w:divBdr>
      <w:divsChild>
        <w:div w:id="162597881">
          <w:marLeft w:val="0"/>
          <w:marRight w:val="0"/>
          <w:marTop w:val="0"/>
          <w:marBottom w:val="0"/>
          <w:divBdr>
            <w:top w:val="none" w:sz="0" w:space="0" w:color="auto"/>
            <w:left w:val="none" w:sz="0" w:space="0" w:color="auto"/>
            <w:bottom w:val="none" w:sz="0" w:space="0" w:color="auto"/>
            <w:right w:val="none" w:sz="0" w:space="0" w:color="auto"/>
          </w:divBdr>
        </w:div>
      </w:divsChild>
    </w:div>
    <w:div w:id="1633100533">
      <w:bodyDiv w:val="1"/>
      <w:marLeft w:val="0"/>
      <w:marRight w:val="0"/>
      <w:marTop w:val="0"/>
      <w:marBottom w:val="0"/>
      <w:divBdr>
        <w:top w:val="none" w:sz="0" w:space="0" w:color="auto"/>
        <w:left w:val="none" w:sz="0" w:space="0" w:color="auto"/>
        <w:bottom w:val="none" w:sz="0" w:space="0" w:color="auto"/>
        <w:right w:val="none" w:sz="0" w:space="0" w:color="auto"/>
      </w:divBdr>
    </w:div>
    <w:div w:id="1649019234">
      <w:bodyDiv w:val="1"/>
      <w:marLeft w:val="0"/>
      <w:marRight w:val="0"/>
      <w:marTop w:val="0"/>
      <w:marBottom w:val="0"/>
      <w:divBdr>
        <w:top w:val="none" w:sz="0" w:space="0" w:color="auto"/>
        <w:left w:val="none" w:sz="0" w:space="0" w:color="auto"/>
        <w:bottom w:val="none" w:sz="0" w:space="0" w:color="auto"/>
        <w:right w:val="none" w:sz="0" w:space="0" w:color="auto"/>
      </w:divBdr>
    </w:div>
    <w:div w:id="1650672969">
      <w:bodyDiv w:val="1"/>
      <w:marLeft w:val="0"/>
      <w:marRight w:val="0"/>
      <w:marTop w:val="0"/>
      <w:marBottom w:val="0"/>
      <w:divBdr>
        <w:top w:val="none" w:sz="0" w:space="0" w:color="auto"/>
        <w:left w:val="none" w:sz="0" w:space="0" w:color="auto"/>
        <w:bottom w:val="none" w:sz="0" w:space="0" w:color="auto"/>
        <w:right w:val="none" w:sz="0" w:space="0" w:color="auto"/>
      </w:divBdr>
    </w:div>
    <w:div w:id="1728527840">
      <w:bodyDiv w:val="1"/>
      <w:marLeft w:val="0"/>
      <w:marRight w:val="0"/>
      <w:marTop w:val="0"/>
      <w:marBottom w:val="0"/>
      <w:divBdr>
        <w:top w:val="none" w:sz="0" w:space="0" w:color="auto"/>
        <w:left w:val="none" w:sz="0" w:space="0" w:color="auto"/>
        <w:bottom w:val="none" w:sz="0" w:space="0" w:color="auto"/>
        <w:right w:val="none" w:sz="0" w:space="0" w:color="auto"/>
      </w:divBdr>
      <w:divsChild>
        <w:div w:id="1196699193">
          <w:marLeft w:val="0"/>
          <w:marRight w:val="0"/>
          <w:marTop w:val="0"/>
          <w:marBottom w:val="0"/>
          <w:divBdr>
            <w:top w:val="none" w:sz="0" w:space="0" w:color="auto"/>
            <w:left w:val="none" w:sz="0" w:space="0" w:color="auto"/>
            <w:bottom w:val="none" w:sz="0" w:space="0" w:color="auto"/>
            <w:right w:val="none" w:sz="0" w:space="0" w:color="auto"/>
          </w:divBdr>
        </w:div>
      </w:divsChild>
    </w:div>
    <w:div w:id="1731926908">
      <w:bodyDiv w:val="1"/>
      <w:marLeft w:val="0"/>
      <w:marRight w:val="0"/>
      <w:marTop w:val="0"/>
      <w:marBottom w:val="0"/>
      <w:divBdr>
        <w:top w:val="none" w:sz="0" w:space="0" w:color="auto"/>
        <w:left w:val="none" w:sz="0" w:space="0" w:color="auto"/>
        <w:bottom w:val="none" w:sz="0" w:space="0" w:color="auto"/>
        <w:right w:val="none" w:sz="0" w:space="0" w:color="auto"/>
      </w:divBdr>
    </w:div>
    <w:div w:id="1756124392">
      <w:bodyDiv w:val="1"/>
      <w:marLeft w:val="0"/>
      <w:marRight w:val="0"/>
      <w:marTop w:val="0"/>
      <w:marBottom w:val="0"/>
      <w:divBdr>
        <w:top w:val="none" w:sz="0" w:space="0" w:color="auto"/>
        <w:left w:val="none" w:sz="0" w:space="0" w:color="auto"/>
        <w:bottom w:val="none" w:sz="0" w:space="0" w:color="auto"/>
        <w:right w:val="none" w:sz="0" w:space="0" w:color="auto"/>
      </w:divBdr>
      <w:divsChild>
        <w:div w:id="1071469139">
          <w:marLeft w:val="0"/>
          <w:marRight w:val="0"/>
          <w:marTop w:val="0"/>
          <w:marBottom w:val="0"/>
          <w:divBdr>
            <w:top w:val="none" w:sz="0" w:space="0" w:color="auto"/>
            <w:left w:val="none" w:sz="0" w:space="0" w:color="auto"/>
            <w:bottom w:val="none" w:sz="0" w:space="0" w:color="auto"/>
            <w:right w:val="none" w:sz="0" w:space="0" w:color="auto"/>
          </w:divBdr>
        </w:div>
      </w:divsChild>
    </w:div>
    <w:div w:id="1785029139">
      <w:bodyDiv w:val="1"/>
      <w:marLeft w:val="0"/>
      <w:marRight w:val="0"/>
      <w:marTop w:val="0"/>
      <w:marBottom w:val="0"/>
      <w:divBdr>
        <w:top w:val="none" w:sz="0" w:space="0" w:color="auto"/>
        <w:left w:val="none" w:sz="0" w:space="0" w:color="auto"/>
        <w:bottom w:val="none" w:sz="0" w:space="0" w:color="auto"/>
        <w:right w:val="none" w:sz="0" w:space="0" w:color="auto"/>
      </w:divBdr>
    </w:div>
    <w:div w:id="1786147462">
      <w:bodyDiv w:val="1"/>
      <w:marLeft w:val="0"/>
      <w:marRight w:val="0"/>
      <w:marTop w:val="0"/>
      <w:marBottom w:val="0"/>
      <w:divBdr>
        <w:top w:val="none" w:sz="0" w:space="0" w:color="auto"/>
        <w:left w:val="none" w:sz="0" w:space="0" w:color="auto"/>
        <w:bottom w:val="none" w:sz="0" w:space="0" w:color="auto"/>
        <w:right w:val="none" w:sz="0" w:space="0" w:color="auto"/>
      </w:divBdr>
    </w:div>
    <w:div w:id="1801026652">
      <w:bodyDiv w:val="1"/>
      <w:marLeft w:val="0"/>
      <w:marRight w:val="0"/>
      <w:marTop w:val="0"/>
      <w:marBottom w:val="0"/>
      <w:divBdr>
        <w:top w:val="none" w:sz="0" w:space="0" w:color="auto"/>
        <w:left w:val="none" w:sz="0" w:space="0" w:color="auto"/>
        <w:bottom w:val="none" w:sz="0" w:space="0" w:color="auto"/>
        <w:right w:val="none" w:sz="0" w:space="0" w:color="auto"/>
      </w:divBdr>
      <w:divsChild>
        <w:div w:id="1368484320">
          <w:marLeft w:val="0"/>
          <w:marRight w:val="0"/>
          <w:marTop w:val="0"/>
          <w:marBottom w:val="0"/>
          <w:divBdr>
            <w:top w:val="none" w:sz="0" w:space="0" w:color="auto"/>
            <w:left w:val="none" w:sz="0" w:space="0" w:color="auto"/>
            <w:bottom w:val="none" w:sz="0" w:space="0" w:color="auto"/>
            <w:right w:val="none" w:sz="0" w:space="0" w:color="auto"/>
          </w:divBdr>
        </w:div>
      </w:divsChild>
    </w:div>
    <w:div w:id="1811822343">
      <w:bodyDiv w:val="1"/>
      <w:marLeft w:val="0"/>
      <w:marRight w:val="0"/>
      <w:marTop w:val="0"/>
      <w:marBottom w:val="0"/>
      <w:divBdr>
        <w:top w:val="none" w:sz="0" w:space="0" w:color="auto"/>
        <w:left w:val="none" w:sz="0" w:space="0" w:color="auto"/>
        <w:bottom w:val="none" w:sz="0" w:space="0" w:color="auto"/>
        <w:right w:val="none" w:sz="0" w:space="0" w:color="auto"/>
      </w:divBdr>
    </w:div>
    <w:div w:id="1835409370">
      <w:bodyDiv w:val="1"/>
      <w:marLeft w:val="0"/>
      <w:marRight w:val="0"/>
      <w:marTop w:val="0"/>
      <w:marBottom w:val="0"/>
      <w:divBdr>
        <w:top w:val="none" w:sz="0" w:space="0" w:color="auto"/>
        <w:left w:val="none" w:sz="0" w:space="0" w:color="auto"/>
        <w:bottom w:val="none" w:sz="0" w:space="0" w:color="auto"/>
        <w:right w:val="none" w:sz="0" w:space="0" w:color="auto"/>
      </w:divBdr>
    </w:div>
    <w:div w:id="1841769403">
      <w:bodyDiv w:val="1"/>
      <w:marLeft w:val="0"/>
      <w:marRight w:val="0"/>
      <w:marTop w:val="0"/>
      <w:marBottom w:val="0"/>
      <w:divBdr>
        <w:top w:val="none" w:sz="0" w:space="0" w:color="auto"/>
        <w:left w:val="none" w:sz="0" w:space="0" w:color="auto"/>
        <w:bottom w:val="none" w:sz="0" w:space="0" w:color="auto"/>
        <w:right w:val="none" w:sz="0" w:space="0" w:color="auto"/>
      </w:divBdr>
    </w:div>
    <w:div w:id="1858495202">
      <w:bodyDiv w:val="1"/>
      <w:marLeft w:val="0"/>
      <w:marRight w:val="0"/>
      <w:marTop w:val="0"/>
      <w:marBottom w:val="0"/>
      <w:divBdr>
        <w:top w:val="none" w:sz="0" w:space="0" w:color="auto"/>
        <w:left w:val="none" w:sz="0" w:space="0" w:color="auto"/>
        <w:bottom w:val="none" w:sz="0" w:space="0" w:color="auto"/>
        <w:right w:val="none" w:sz="0" w:space="0" w:color="auto"/>
      </w:divBdr>
    </w:div>
    <w:div w:id="1880241874">
      <w:bodyDiv w:val="1"/>
      <w:marLeft w:val="0"/>
      <w:marRight w:val="0"/>
      <w:marTop w:val="0"/>
      <w:marBottom w:val="0"/>
      <w:divBdr>
        <w:top w:val="none" w:sz="0" w:space="0" w:color="auto"/>
        <w:left w:val="none" w:sz="0" w:space="0" w:color="auto"/>
        <w:bottom w:val="none" w:sz="0" w:space="0" w:color="auto"/>
        <w:right w:val="none" w:sz="0" w:space="0" w:color="auto"/>
      </w:divBdr>
    </w:div>
    <w:div w:id="1904561331">
      <w:bodyDiv w:val="1"/>
      <w:marLeft w:val="0"/>
      <w:marRight w:val="0"/>
      <w:marTop w:val="0"/>
      <w:marBottom w:val="0"/>
      <w:divBdr>
        <w:top w:val="none" w:sz="0" w:space="0" w:color="auto"/>
        <w:left w:val="none" w:sz="0" w:space="0" w:color="auto"/>
        <w:bottom w:val="none" w:sz="0" w:space="0" w:color="auto"/>
        <w:right w:val="none" w:sz="0" w:space="0" w:color="auto"/>
      </w:divBdr>
    </w:div>
    <w:div w:id="1906841737">
      <w:bodyDiv w:val="1"/>
      <w:marLeft w:val="0"/>
      <w:marRight w:val="0"/>
      <w:marTop w:val="0"/>
      <w:marBottom w:val="0"/>
      <w:divBdr>
        <w:top w:val="none" w:sz="0" w:space="0" w:color="auto"/>
        <w:left w:val="none" w:sz="0" w:space="0" w:color="auto"/>
        <w:bottom w:val="none" w:sz="0" w:space="0" w:color="auto"/>
        <w:right w:val="none" w:sz="0" w:space="0" w:color="auto"/>
      </w:divBdr>
    </w:div>
    <w:div w:id="1907836676">
      <w:bodyDiv w:val="1"/>
      <w:marLeft w:val="0"/>
      <w:marRight w:val="0"/>
      <w:marTop w:val="0"/>
      <w:marBottom w:val="0"/>
      <w:divBdr>
        <w:top w:val="none" w:sz="0" w:space="0" w:color="auto"/>
        <w:left w:val="none" w:sz="0" w:space="0" w:color="auto"/>
        <w:bottom w:val="none" w:sz="0" w:space="0" w:color="auto"/>
        <w:right w:val="none" w:sz="0" w:space="0" w:color="auto"/>
      </w:divBdr>
    </w:div>
    <w:div w:id="1911425222">
      <w:bodyDiv w:val="1"/>
      <w:marLeft w:val="0"/>
      <w:marRight w:val="0"/>
      <w:marTop w:val="0"/>
      <w:marBottom w:val="0"/>
      <w:divBdr>
        <w:top w:val="none" w:sz="0" w:space="0" w:color="auto"/>
        <w:left w:val="none" w:sz="0" w:space="0" w:color="auto"/>
        <w:bottom w:val="none" w:sz="0" w:space="0" w:color="auto"/>
        <w:right w:val="none" w:sz="0" w:space="0" w:color="auto"/>
      </w:divBdr>
    </w:div>
    <w:div w:id="1922137611">
      <w:bodyDiv w:val="1"/>
      <w:marLeft w:val="0"/>
      <w:marRight w:val="0"/>
      <w:marTop w:val="0"/>
      <w:marBottom w:val="0"/>
      <w:divBdr>
        <w:top w:val="none" w:sz="0" w:space="0" w:color="auto"/>
        <w:left w:val="none" w:sz="0" w:space="0" w:color="auto"/>
        <w:bottom w:val="none" w:sz="0" w:space="0" w:color="auto"/>
        <w:right w:val="none" w:sz="0" w:space="0" w:color="auto"/>
      </w:divBdr>
    </w:div>
    <w:div w:id="1952663048">
      <w:bodyDiv w:val="1"/>
      <w:marLeft w:val="0"/>
      <w:marRight w:val="0"/>
      <w:marTop w:val="0"/>
      <w:marBottom w:val="0"/>
      <w:divBdr>
        <w:top w:val="none" w:sz="0" w:space="0" w:color="auto"/>
        <w:left w:val="none" w:sz="0" w:space="0" w:color="auto"/>
        <w:bottom w:val="none" w:sz="0" w:space="0" w:color="auto"/>
        <w:right w:val="none" w:sz="0" w:space="0" w:color="auto"/>
      </w:divBdr>
    </w:div>
    <w:div w:id="1975332358">
      <w:bodyDiv w:val="1"/>
      <w:marLeft w:val="0"/>
      <w:marRight w:val="0"/>
      <w:marTop w:val="0"/>
      <w:marBottom w:val="0"/>
      <w:divBdr>
        <w:top w:val="none" w:sz="0" w:space="0" w:color="auto"/>
        <w:left w:val="none" w:sz="0" w:space="0" w:color="auto"/>
        <w:bottom w:val="none" w:sz="0" w:space="0" w:color="auto"/>
        <w:right w:val="none" w:sz="0" w:space="0" w:color="auto"/>
      </w:divBdr>
      <w:divsChild>
        <w:div w:id="514805243">
          <w:marLeft w:val="0"/>
          <w:marRight w:val="0"/>
          <w:marTop w:val="0"/>
          <w:marBottom w:val="0"/>
          <w:divBdr>
            <w:top w:val="none" w:sz="0" w:space="0" w:color="auto"/>
            <w:left w:val="none" w:sz="0" w:space="0" w:color="auto"/>
            <w:bottom w:val="none" w:sz="0" w:space="0" w:color="auto"/>
            <w:right w:val="none" w:sz="0" w:space="0" w:color="auto"/>
          </w:divBdr>
        </w:div>
        <w:div w:id="898512462">
          <w:marLeft w:val="0"/>
          <w:marRight w:val="0"/>
          <w:marTop w:val="0"/>
          <w:marBottom w:val="0"/>
          <w:divBdr>
            <w:top w:val="none" w:sz="0" w:space="0" w:color="auto"/>
            <w:left w:val="none" w:sz="0" w:space="0" w:color="auto"/>
            <w:bottom w:val="none" w:sz="0" w:space="0" w:color="auto"/>
            <w:right w:val="none" w:sz="0" w:space="0" w:color="auto"/>
          </w:divBdr>
        </w:div>
      </w:divsChild>
    </w:div>
    <w:div w:id="1976177920">
      <w:bodyDiv w:val="1"/>
      <w:marLeft w:val="0"/>
      <w:marRight w:val="0"/>
      <w:marTop w:val="0"/>
      <w:marBottom w:val="0"/>
      <w:divBdr>
        <w:top w:val="none" w:sz="0" w:space="0" w:color="auto"/>
        <w:left w:val="none" w:sz="0" w:space="0" w:color="auto"/>
        <w:bottom w:val="none" w:sz="0" w:space="0" w:color="auto"/>
        <w:right w:val="none" w:sz="0" w:space="0" w:color="auto"/>
      </w:divBdr>
    </w:div>
    <w:div w:id="2003267464">
      <w:bodyDiv w:val="1"/>
      <w:marLeft w:val="0"/>
      <w:marRight w:val="0"/>
      <w:marTop w:val="0"/>
      <w:marBottom w:val="0"/>
      <w:divBdr>
        <w:top w:val="none" w:sz="0" w:space="0" w:color="auto"/>
        <w:left w:val="none" w:sz="0" w:space="0" w:color="auto"/>
        <w:bottom w:val="none" w:sz="0" w:space="0" w:color="auto"/>
        <w:right w:val="none" w:sz="0" w:space="0" w:color="auto"/>
      </w:divBdr>
    </w:div>
    <w:div w:id="2005087795">
      <w:bodyDiv w:val="1"/>
      <w:marLeft w:val="0"/>
      <w:marRight w:val="0"/>
      <w:marTop w:val="0"/>
      <w:marBottom w:val="0"/>
      <w:divBdr>
        <w:top w:val="none" w:sz="0" w:space="0" w:color="auto"/>
        <w:left w:val="none" w:sz="0" w:space="0" w:color="auto"/>
        <w:bottom w:val="none" w:sz="0" w:space="0" w:color="auto"/>
        <w:right w:val="none" w:sz="0" w:space="0" w:color="auto"/>
      </w:divBdr>
    </w:div>
    <w:div w:id="2006323845">
      <w:bodyDiv w:val="1"/>
      <w:marLeft w:val="0"/>
      <w:marRight w:val="0"/>
      <w:marTop w:val="0"/>
      <w:marBottom w:val="0"/>
      <w:divBdr>
        <w:top w:val="none" w:sz="0" w:space="0" w:color="auto"/>
        <w:left w:val="none" w:sz="0" w:space="0" w:color="auto"/>
        <w:bottom w:val="none" w:sz="0" w:space="0" w:color="auto"/>
        <w:right w:val="none" w:sz="0" w:space="0" w:color="auto"/>
      </w:divBdr>
    </w:div>
    <w:div w:id="2011566261">
      <w:bodyDiv w:val="1"/>
      <w:marLeft w:val="0"/>
      <w:marRight w:val="0"/>
      <w:marTop w:val="0"/>
      <w:marBottom w:val="0"/>
      <w:divBdr>
        <w:top w:val="none" w:sz="0" w:space="0" w:color="auto"/>
        <w:left w:val="none" w:sz="0" w:space="0" w:color="auto"/>
        <w:bottom w:val="none" w:sz="0" w:space="0" w:color="auto"/>
        <w:right w:val="none" w:sz="0" w:space="0" w:color="auto"/>
      </w:divBdr>
    </w:div>
    <w:div w:id="2011981743">
      <w:bodyDiv w:val="1"/>
      <w:marLeft w:val="0"/>
      <w:marRight w:val="0"/>
      <w:marTop w:val="0"/>
      <w:marBottom w:val="0"/>
      <w:divBdr>
        <w:top w:val="none" w:sz="0" w:space="0" w:color="auto"/>
        <w:left w:val="none" w:sz="0" w:space="0" w:color="auto"/>
        <w:bottom w:val="none" w:sz="0" w:space="0" w:color="auto"/>
        <w:right w:val="none" w:sz="0" w:space="0" w:color="auto"/>
      </w:divBdr>
    </w:div>
    <w:div w:id="2033262711">
      <w:bodyDiv w:val="1"/>
      <w:marLeft w:val="0"/>
      <w:marRight w:val="0"/>
      <w:marTop w:val="0"/>
      <w:marBottom w:val="0"/>
      <w:divBdr>
        <w:top w:val="none" w:sz="0" w:space="0" w:color="auto"/>
        <w:left w:val="none" w:sz="0" w:space="0" w:color="auto"/>
        <w:bottom w:val="none" w:sz="0" w:space="0" w:color="auto"/>
        <w:right w:val="none" w:sz="0" w:space="0" w:color="auto"/>
      </w:divBdr>
      <w:divsChild>
        <w:div w:id="603652923">
          <w:marLeft w:val="0"/>
          <w:marRight w:val="0"/>
          <w:marTop w:val="0"/>
          <w:marBottom w:val="0"/>
          <w:divBdr>
            <w:top w:val="none" w:sz="0" w:space="0" w:color="auto"/>
            <w:left w:val="none" w:sz="0" w:space="0" w:color="auto"/>
            <w:bottom w:val="none" w:sz="0" w:space="0" w:color="auto"/>
            <w:right w:val="none" w:sz="0" w:space="0" w:color="auto"/>
          </w:divBdr>
        </w:div>
      </w:divsChild>
    </w:div>
    <w:div w:id="2048290977">
      <w:bodyDiv w:val="1"/>
      <w:marLeft w:val="0"/>
      <w:marRight w:val="0"/>
      <w:marTop w:val="0"/>
      <w:marBottom w:val="0"/>
      <w:divBdr>
        <w:top w:val="none" w:sz="0" w:space="0" w:color="auto"/>
        <w:left w:val="none" w:sz="0" w:space="0" w:color="auto"/>
        <w:bottom w:val="none" w:sz="0" w:space="0" w:color="auto"/>
        <w:right w:val="none" w:sz="0" w:space="0" w:color="auto"/>
      </w:divBdr>
    </w:div>
    <w:div w:id="2061056433">
      <w:bodyDiv w:val="1"/>
      <w:marLeft w:val="0"/>
      <w:marRight w:val="0"/>
      <w:marTop w:val="0"/>
      <w:marBottom w:val="0"/>
      <w:divBdr>
        <w:top w:val="none" w:sz="0" w:space="0" w:color="auto"/>
        <w:left w:val="none" w:sz="0" w:space="0" w:color="auto"/>
        <w:bottom w:val="none" w:sz="0" w:space="0" w:color="auto"/>
        <w:right w:val="none" w:sz="0" w:space="0" w:color="auto"/>
      </w:divBdr>
    </w:div>
    <w:div w:id="2066827110">
      <w:bodyDiv w:val="1"/>
      <w:marLeft w:val="0"/>
      <w:marRight w:val="0"/>
      <w:marTop w:val="0"/>
      <w:marBottom w:val="0"/>
      <w:divBdr>
        <w:top w:val="none" w:sz="0" w:space="0" w:color="auto"/>
        <w:left w:val="none" w:sz="0" w:space="0" w:color="auto"/>
        <w:bottom w:val="none" w:sz="0" w:space="0" w:color="auto"/>
        <w:right w:val="none" w:sz="0" w:space="0" w:color="auto"/>
      </w:divBdr>
    </w:div>
    <w:div w:id="2066877586">
      <w:bodyDiv w:val="1"/>
      <w:marLeft w:val="0"/>
      <w:marRight w:val="0"/>
      <w:marTop w:val="0"/>
      <w:marBottom w:val="0"/>
      <w:divBdr>
        <w:top w:val="none" w:sz="0" w:space="0" w:color="auto"/>
        <w:left w:val="none" w:sz="0" w:space="0" w:color="auto"/>
        <w:bottom w:val="none" w:sz="0" w:space="0" w:color="auto"/>
        <w:right w:val="none" w:sz="0" w:space="0" w:color="auto"/>
      </w:divBdr>
    </w:div>
    <w:div w:id="2071226898">
      <w:bodyDiv w:val="1"/>
      <w:marLeft w:val="0"/>
      <w:marRight w:val="0"/>
      <w:marTop w:val="0"/>
      <w:marBottom w:val="0"/>
      <w:divBdr>
        <w:top w:val="none" w:sz="0" w:space="0" w:color="auto"/>
        <w:left w:val="none" w:sz="0" w:space="0" w:color="auto"/>
        <w:bottom w:val="none" w:sz="0" w:space="0" w:color="auto"/>
        <w:right w:val="none" w:sz="0" w:space="0" w:color="auto"/>
      </w:divBdr>
      <w:divsChild>
        <w:div w:id="976640466">
          <w:marLeft w:val="0"/>
          <w:marRight w:val="0"/>
          <w:marTop w:val="0"/>
          <w:marBottom w:val="0"/>
          <w:divBdr>
            <w:top w:val="none" w:sz="0" w:space="0" w:color="auto"/>
            <w:left w:val="none" w:sz="0" w:space="0" w:color="auto"/>
            <w:bottom w:val="none" w:sz="0" w:space="0" w:color="auto"/>
            <w:right w:val="none" w:sz="0" w:space="0" w:color="auto"/>
          </w:divBdr>
        </w:div>
      </w:divsChild>
    </w:div>
    <w:div w:id="2072732897">
      <w:bodyDiv w:val="1"/>
      <w:marLeft w:val="0"/>
      <w:marRight w:val="0"/>
      <w:marTop w:val="0"/>
      <w:marBottom w:val="0"/>
      <w:divBdr>
        <w:top w:val="none" w:sz="0" w:space="0" w:color="auto"/>
        <w:left w:val="none" w:sz="0" w:space="0" w:color="auto"/>
        <w:bottom w:val="none" w:sz="0" w:space="0" w:color="auto"/>
        <w:right w:val="none" w:sz="0" w:space="0" w:color="auto"/>
      </w:divBdr>
    </w:div>
    <w:div w:id="2076203606">
      <w:bodyDiv w:val="1"/>
      <w:marLeft w:val="0"/>
      <w:marRight w:val="0"/>
      <w:marTop w:val="0"/>
      <w:marBottom w:val="0"/>
      <w:divBdr>
        <w:top w:val="none" w:sz="0" w:space="0" w:color="auto"/>
        <w:left w:val="none" w:sz="0" w:space="0" w:color="auto"/>
        <w:bottom w:val="none" w:sz="0" w:space="0" w:color="auto"/>
        <w:right w:val="none" w:sz="0" w:space="0" w:color="auto"/>
      </w:divBdr>
    </w:div>
    <w:div w:id="2094859389">
      <w:bodyDiv w:val="1"/>
      <w:marLeft w:val="0"/>
      <w:marRight w:val="0"/>
      <w:marTop w:val="0"/>
      <w:marBottom w:val="0"/>
      <w:divBdr>
        <w:top w:val="none" w:sz="0" w:space="0" w:color="auto"/>
        <w:left w:val="none" w:sz="0" w:space="0" w:color="auto"/>
        <w:bottom w:val="none" w:sz="0" w:space="0" w:color="auto"/>
        <w:right w:val="none" w:sz="0" w:space="0" w:color="auto"/>
      </w:divBdr>
    </w:div>
    <w:div w:id="2115316898">
      <w:bodyDiv w:val="1"/>
      <w:marLeft w:val="0"/>
      <w:marRight w:val="0"/>
      <w:marTop w:val="0"/>
      <w:marBottom w:val="0"/>
      <w:divBdr>
        <w:top w:val="none" w:sz="0" w:space="0" w:color="auto"/>
        <w:left w:val="none" w:sz="0" w:space="0" w:color="auto"/>
        <w:bottom w:val="none" w:sz="0" w:space="0" w:color="auto"/>
        <w:right w:val="none" w:sz="0" w:space="0" w:color="auto"/>
      </w:divBdr>
    </w:div>
    <w:div w:id="2118479353">
      <w:bodyDiv w:val="1"/>
      <w:marLeft w:val="0"/>
      <w:marRight w:val="0"/>
      <w:marTop w:val="0"/>
      <w:marBottom w:val="0"/>
      <w:divBdr>
        <w:top w:val="none" w:sz="0" w:space="0" w:color="auto"/>
        <w:left w:val="none" w:sz="0" w:space="0" w:color="auto"/>
        <w:bottom w:val="none" w:sz="0" w:space="0" w:color="auto"/>
        <w:right w:val="none" w:sz="0" w:space="0" w:color="auto"/>
      </w:divBdr>
    </w:div>
    <w:div w:id="21321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A6A2-CA8E-4DBA-BBD4-98D70C9F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5</Pages>
  <Words>1784</Words>
  <Characters>10704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Informacje Dziekana</vt:lpstr>
    </vt:vector>
  </TitlesOfParts>
  <Company>Microsoft</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Dziekana</dc:title>
  <dc:creator>J.T.Romanowska</dc:creator>
  <cp:lastModifiedBy>J.Quigley</cp:lastModifiedBy>
  <cp:revision>22</cp:revision>
  <dcterms:created xsi:type="dcterms:W3CDTF">2023-06-12T07:53:00Z</dcterms:created>
  <dcterms:modified xsi:type="dcterms:W3CDTF">2023-08-08T08:42:00Z</dcterms:modified>
</cp:coreProperties>
</file>