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B3193" w14:textId="77777777" w:rsidR="00873B0E" w:rsidRPr="00873B0E" w:rsidRDefault="00873B0E" w:rsidP="00873B0E">
      <w:pPr>
        <w:jc w:val="both"/>
        <w:rPr>
          <w:rFonts w:ascii="Arial Narrow" w:hAnsi="Arial Narrow"/>
          <w:bCs/>
          <w:sz w:val="28"/>
          <w:szCs w:val="28"/>
        </w:rPr>
      </w:pPr>
    </w:p>
    <w:p w14:paraId="361F998C" w14:textId="5D732C0B" w:rsidR="00873B0E" w:rsidRDefault="00873B0E" w:rsidP="00873B0E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b/>
          <w:bCs/>
          <w:sz w:val="28"/>
          <w:szCs w:val="28"/>
        </w:rPr>
      </w:pPr>
      <w:r w:rsidRPr="00873B0E">
        <w:rPr>
          <w:rFonts w:ascii="Arial Narrow" w:hAnsi="Arial Narrow"/>
          <w:bCs/>
          <w:sz w:val="28"/>
          <w:szCs w:val="28"/>
        </w:rPr>
        <w:t xml:space="preserve">4.11.2023 r. zakończyły się wybory do Komitetów Naukowych Polskiej Akademii Nauk rozpoczynających swoją kadencję w 2024 roku. </w:t>
      </w:r>
      <w:r w:rsidRPr="00873B0E">
        <w:rPr>
          <w:rFonts w:ascii="Arial Narrow" w:hAnsi="Arial Narrow"/>
          <w:b/>
          <w:bCs/>
          <w:sz w:val="28"/>
          <w:szCs w:val="28"/>
        </w:rPr>
        <w:t xml:space="preserve">Członkami Komitetu Nauk Prawnych zostali prof. dr hab. Agnieszka </w:t>
      </w:r>
      <w:proofErr w:type="spellStart"/>
      <w:r w:rsidRPr="00873B0E">
        <w:rPr>
          <w:rFonts w:ascii="Arial Narrow" w:hAnsi="Arial Narrow"/>
          <w:b/>
          <w:bCs/>
          <w:sz w:val="28"/>
          <w:szCs w:val="28"/>
        </w:rPr>
        <w:t>Malarewicz</w:t>
      </w:r>
      <w:proofErr w:type="spellEnd"/>
      <w:r w:rsidRPr="00873B0E">
        <w:rPr>
          <w:rFonts w:ascii="Arial Narrow" w:hAnsi="Arial Narrow"/>
          <w:b/>
          <w:bCs/>
          <w:sz w:val="28"/>
          <w:szCs w:val="28"/>
        </w:rPr>
        <w:t>-Jakubów, prof. dr hab. Andrzej Sakowicz oraz prof. dr hab. Adam Doliwa.</w:t>
      </w:r>
    </w:p>
    <w:p w14:paraId="266D81E8" w14:textId="77777777" w:rsidR="00873B0E" w:rsidRPr="00873B0E" w:rsidRDefault="00873B0E" w:rsidP="00873B0E">
      <w:pPr>
        <w:pStyle w:val="Akapitzlist"/>
        <w:ind w:left="360"/>
        <w:jc w:val="both"/>
        <w:rPr>
          <w:rFonts w:ascii="Arial Narrow" w:hAnsi="Arial Narrow"/>
          <w:b/>
          <w:bCs/>
          <w:sz w:val="28"/>
          <w:szCs w:val="28"/>
        </w:rPr>
      </w:pPr>
    </w:p>
    <w:p w14:paraId="744C67CA" w14:textId="2BB76902" w:rsidR="00A8164E" w:rsidRPr="00A8164E" w:rsidRDefault="00A8164E" w:rsidP="00A8164E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bCs/>
          <w:sz w:val="28"/>
          <w:szCs w:val="28"/>
        </w:rPr>
      </w:pPr>
      <w:r w:rsidRPr="00A8164E">
        <w:rPr>
          <w:rFonts w:ascii="Arial Narrow" w:hAnsi="Arial Narrow"/>
          <w:bCs/>
          <w:sz w:val="28"/>
          <w:szCs w:val="28"/>
        </w:rPr>
        <w:t xml:space="preserve">22.11.2023. r. odbyło się </w:t>
      </w:r>
      <w:r w:rsidRPr="00A8164E">
        <w:rPr>
          <w:rFonts w:ascii="Arial Narrow" w:hAnsi="Arial Narrow"/>
          <w:b/>
          <w:bCs/>
          <w:sz w:val="28"/>
          <w:szCs w:val="28"/>
        </w:rPr>
        <w:t>XIV Seminarium Prawne dla Biznesu „Nowe zasady komunikacji elektronicznej w postępowaniach administracyjnych i podatkowych”.</w:t>
      </w:r>
      <w:r w:rsidRPr="00A8164E">
        <w:rPr>
          <w:rFonts w:ascii="Arial Narrow" w:hAnsi="Arial Narrow"/>
          <w:bCs/>
          <w:sz w:val="28"/>
          <w:szCs w:val="28"/>
        </w:rPr>
        <w:t xml:space="preserve"> Odnotowano rekordowe zainteresowanie uczestników, otrzymując około 1500 zgłoszeń. Organizatorzy: Wydział Prawa UwB (dr Magdalena Kun-Buczko oraz dr hab. Piotr Pietrasz prof. UwB), Izba Przemysłowo-Handlowa w Białymstoku, Podlaski Klub Biznesu.</w:t>
      </w:r>
    </w:p>
    <w:p w14:paraId="2DFDDB7E" w14:textId="77777777" w:rsidR="00A8164E" w:rsidRPr="00A8164E" w:rsidRDefault="00A8164E" w:rsidP="00A8164E">
      <w:pPr>
        <w:pStyle w:val="Akapitzlist"/>
        <w:ind w:left="360"/>
        <w:jc w:val="both"/>
        <w:rPr>
          <w:rFonts w:ascii="Arial Narrow" w:hAnsi="Arial Narrow"/>
          <w:bCs/>
          <w:sz w:val="28"/>
          <w:szCs w:val="28"/>
        </w:rPr>
      </w:pPr>
    </w:p>
    <w:p w14:paraId="16A835FB" w14:textId="4E2BAAAF" w:rsidR="00873B0E" w:rsidRDefault="00873B0E" w:rsidP="00873B0E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 w:rsidRPr="00873B0E">
        <w:rPr>
          <w:rFonts w:ascii="Arial Narrow" w:hAnsi="Arial Narrow"/>
          <w:bCs/>
          <w:sz w:val="28"/>
          <w:szCs w:val="28"/>
        </w:rPr>
        <w:t xml:space="preserve">23.11.2023 r. </w:t>
      </w:r>
      <w:r w:rsidRPr="00873B0E">
        <w:rPr>
          <w:rFonts w:ascii="Arial Narrow" w:hAnsi="Arial Narrow"/>
          <w:b/>
          <w:bCs/>
          <w:sz w:val="28"/>
          <w:szCs w:val="28"/>
        </w:rPr>
        <w:t xml:space="preserve">dr hab. Artur </w:t>
      </w:r>
      <w:proofErr w:type="spellStart"/>
      <w:r w:rsidRPr="00873B0E">
        <w:rPr>
          <w:rFonts w:ascii="Arial Narrow" w:hAnsi="Arial Narrow"/>
          <w:b/>
          <w:bCs/>
          <w:sz w:val="28"/>
          <w:szCs w:val="28"/>
        </w:rPr>
        <w:t>Olechno</w:t>
      </w:r>
      <w:proofErr w:type="spellEnd"/>
      <w:r w:rsidRPr="00873B0E">
        <w:rPr>
          <w:rFonts w:ascii="Arial Narrow" w:hAnsi="Arial Narrow"/>
          <w:b/>
          <w:bCs/>
          <w:sz w:val="28"/>
          <w:szCs w:val="28"/>
        </w:rPr>
        <w:t>, prof. UwB, Prodziekan Wydziału Prawa ds. Dydaktyki objął funkcję konsula honorowego Republiki Łotewskiej w Polsce</w:t>
      </w:r>
      <w:r w:rsidRPr="00873B0E">
        <w:rPr>
          <w:rFonts w:ascii="Arial Narrow" w:hAnsi="Arial Narrow"/>
          <w:bCs/>
          <w:sz w:val="28"/>
          <w:szCs w:val="28"/>
        </w:rPr>
        <w:t xml:space="preserve">. </w:t>
      </w:r>
    </w:p>
    <w:p w14:paraId="7C3FE6DE" w14:textId="77777777" w:rsidR="00873B0E" w:rsidRDefault="00873B0E" w:rsidP="00873B0E">
      <w:pPr>
        <w:pStyle w:val="Akapitzlist"/>
        <w:ind w:left="360"/>
        <w:jc w:val="both"/>
        <w:rPr>
          <w:rFonts w:ascii="Arial Narrow" w:hAnsi="Arial Narrow"/>
          <w:bCs/>
          <w:sz w:val="28"/>
          <w:szCs w:val="28"/>
        </w:rPr>
      </w:pPr>
    </w:p>
    <w:p w14:paraId="15582F0C" w14:textId="77777777" w:rsidR="00A8164E" w:rsidRPr="00FF7599" w:rsidRDefault="00A8164E" w:rsidP="00A8164E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  <w:lang w:val="en-US"/>
        </w:rPr>
      </w:pPr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24.11.2023 r.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odbyła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się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r w:rsidRPr="00A8164E">
        <w:rPr>
          <w:rFonts w:ascii="Arial Narrow" w:hAnsi="Arial Narrow"/>
          <w:b/>
          <w:bCs/>
          <w:sz w:val="28"/>
          <w:szCs w:val="28"/>
          <w:lang w:val="en-US"/>
        </w:rPr>
        <w:t>4th Annual International Conference “Current legal challenges: exploring digitalization’s impact on private and public law”.</w:t>
      </w:r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Organizatorzy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: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Wydział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Prawa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UwB, Chernivtsi National University (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Ukraina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),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Matej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Bel University,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Banská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Bystrica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(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Słowacja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), University of </w:t>
      </w:r>
      <w:r w:rsidRPr="00A8164E">
        <w:rPr>
          <w:rFonts w:ascii="Arial Narrow" w:hAnsi="Arial Narrow"/>
          <w:bCs/>
          <w:sz w:val="28"/>
          <w:szCs w:val="28"/>
        </w:rPr>
        <w:t>С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onstanța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(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Rumunia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),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Katolicki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Uniwersytet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Lubelski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Jana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Pawła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II,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Filia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Uniwersytetu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w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Białymstoku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 xml:space="preserve"> w </w:t>
      </w:r>
      <w:proofErr w:type="spellStart"/>
      <w:r w:rsidRPr="00A8164E">
        <w:rPr>
          <w:rFonts w:ascii="Arial Narrow" w:hAnsi="Arial Narrow"/>
          <w:bCs/>
          <w:sz w:val="28"/>
          <w:szCs w:val="28"/>
          <w:lang w:val="en-US"/>
        </w:rPr>
        <w:t>Wilnie</w:t>
      </w:r>
      <w:proofErr w:type="spellEnd"/>
      <w:r w:rsidRPr="00A8164E">
        <w:rPr>
          <w:rFonts w:ascii="Arial Narrow" w:hAnsi="Arial Narrow"/>
          <w:bCs/>
          <w:sz w:val="28"/>
          <w:szCs w:val="28"/>
          <w:lang w:val="en-US"/>
        </w:rPr>
        <w:t>.</w:t>
      </w:r>
    </w:p>
    <w:p w14:paraId="73119887" w14:textId="77777777" w:rsidR="00A8164E" w:rsidRPr="00A8164E" w:rsidRDefault="00A8164E" w:rsidP="00A8164E">
      <w:pPr>
        <w:pStyle w:val="Akapitzlist"/>
        <w:rPr>
          <w:rFonts w:ascii="Arial Narrow" w:hAnsi="Arial Narrow"/>
          <w:bCs/>
          <w:sz w:val="28"/>
          <w:szCs w:val="28"/>
          <w:lang w:val="en-US"/>
        </w:rPr>
      </w:pPr>
    </w:p>
    <w:p w14:paraId="63CA3812" w14:textId="47CEBF67" w:rsidR="0012488B" w:rsidRDefault="00873B0E" w:rsidP="0012488B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24.11.</w:t>
      </w:r>
      <w:r w:rsidRPr="00873B0E">
        <w:rPr>
          <w:rFonts w:ascii="Arial Narrow" w:hAnsi="Arial Narrow"/>
          <w:bCs/>
          <w:sz w:val="28"/>
          <w:szCs w:val="28"/>
        </w:rPr>
        <w:t xml:space="preserve">2023 r. </w:t>
      </w:r>
      <w:r w:rsidRPr="00873B0E">
        <w:rPr>
          <w:rFonts w:ascii="Arial Narrow" w:hAnsi="Arial Narrow"/>
          <w:b/>
          <w:bCs/>
          <w:sz w:val="28"/>
          <w:szCs w:val="28"/>
        </w:rPr>
        <w:t xml:space="preserve">dr Jolanta </w:t>
      </w:r>
      <w:proofErr w:type="spellStart"/>
      <w:r w:rsidRPr="00873B0E">
        <w:rPr>
          <w:rFonts w:ascii="Arial Narrow" w:hAnsi="Arial Narrow"/>
          <w:b/>
          <w:bCs/>
          <w:sz w:val="28"/>
          <w:szCs w:val="28"/>
        </w:rPr>
        <w:t>Drobot</w:t>
      </w:r>
      <w:proofErr w:type="spellEnd"/>
      <w:r w:rsidRPr="00873B0E">
        <w:rPr>
          <w:rFonts w:ascii="Arial Narrow" w:hAnsi="Arial Narrow"/>
          <w:b/>
          <w:bCs/>
          <w:sz w:val="28"/>
          <w:szCs w:val="28"/>
        </w:rPr>
        <w:t xml:space="preserve"> z Pracowni Prawa Własności Intelektualnej, uzyskała nagrodę Ministra Rodziny i Polityki Społecznej za najlepszą rozprawę doktorską pt. „Szczególne przypadki wygaśnięcia stosunku pracy”.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873B0E">
        <w:rPr>
          <w:rFonts w:ascii="Arial Narrow" w:hAnsi="Arial Narrow"/>
          <w:bCs/>
          <w:sz w:val="28"/>
          <w:szCs w:val="28"/>
        </w:rPr>
        <w:t xml:space="preserve">Promotorem rozprawy była dr hab. Aneta </w:t>
      </w:r>
      <w:proofErr w:type="spellStart"/>
      <w:r w:rsidRPr="00873B0E">
        <w:rPr>
          <w:rFonts w:ascii="Arial Narrow" w:hAnsi="Arial Narrow"/>
          <w:bCs/>
          <w:sz w:val="28"/>
          <w:szCs w:val="28"/>
        </w:rPr>
        <w:t>Giedrewicz</w:t>
      </w:r>
      <w:proofErr w:type="spellEnd"/>
      <w:r w:rsidRPr="00873B0E">
        <w:rPr>
          <w:rFonts w:ascii="Arial Narrow" w:hAnsi="Arial Narrow"/>
          <w:bCs/>
          <w:sz w:val="28"/>
          <w:szCs w:val="28"/>
        </w:rPr>
        <w:t>-Niewińska, prof. UwB.</w:t>
      </w:r>
    </w:p>
    <w:p w14:paraId="2A8A88AC" w14:textId="77777777" w:rsidR="0012488B" w:rsidRPr="0012488B" w:rsidRDefault="0012488B" w:rsidP="0012488B">
      <w:pPr>
        <w:pStyle w:val="Akapitzlist"/>
        <w:rPr>
          <w:rFonts w:ascii="Arial Narrow" w:hAnsi="Arial Narrow"/>
          <w:bCs/>
          <w:sz w:val="28"/>
          <w:szCs w:val="28"/>
        </w:rPr>
      </w:pPr>
    </w:p>
    <w:p w14:paraId="5195FE30" w14:textId="77777777" w:rsidR="0012488B" w:rsidRDefault="0012488B" w:rsidP="0012488B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 w:rsidRPr="0012488B">
        <w:rPr>
          <w:rFonts w:ascii="Arial Narrow" w:hAnsi="Arial Narrow"/>
          <w:bCs/>
          <w:sz w:val="28"/>
          <w:szCs w:val="28"/>
        </w:rPr>
        <w:t xml:space="preserve">27.11.2023 r. odbyło się </w:t>
      </w:r>
      <w:r w:rsidRPr="0012488B">
        <w:rPr>
          <w:rFonts w:ascii="Arial Narrow" w:hAnsi="Arial Narrow"/>
          <w:b/>
          <w:bCs/>
          <w:sz w:val="28"/>
          <w:szCs w:val="28"/>
        </w:rPr>
        <w:t>spotkanie eksperckie pt. „Kariera w prawie upadłościowym – spotkanie z syndykiem”,</w:t>
      </w:r>
      <w:r w:rsidRPr="0012488B">
        <w:rPr>
          <w:rFonts w:ascii="Arial Narrow" w:hAnsi="Arial Narrow"/>
          <w:bCs/>
          <w:sz w:val="28"/>
          <w:szCs w:val="28"/>
        </w:rPr>
        <w:t xml:space="preserve"> którego prelegentem była </w:t>
      </w:r>
      <w:proofErr w:type="spellStart"/>
      <w:r w:rsidRPr="0012488B">
        <w:rPr>
          <w:rFonts w:ascii="Arial Narrow" w:hAnsi="Arial Narrow"/>
          <w:bCs/>
          <w:sz w:val="28"/>
          <w:szCs w:val="28"/>
        </w:rPr>
        <w:t>r.p</w:t>
      </w:r>
      <w:proofErr w:type="spellEnd"/>
      <w:r w:rsidRPr="0012488B">
        <w:rPr>
          <w:rFonts w:ascii="Arial Narrow" w:hAnsi="Arial Narrow"/>
          <w:bCs/>
          <w:sz w:val="28"/>
          <w:szCs w:val="28"/>
        </w:rPr>
        <w:t>. Alina Sobolewska. Organizator: Koło Naukowe Prawa Handlowego.</w:t>
      </w:r>
    </w:p>
    <w:p w14:paraId="02455B05" w14:textId="77777777" w:rsidR="0012488B" w:rsidRPr="0012488B" w:rsidRDefault="0012488B" w:rsidP="0012488B">
      <w:pPr>
        <w:pStyle w:val="Akapitzlist"/>
        <w:rPr>
          <w:rFonts w:ascii="Arial Narrow" w:hAnsi="Arial Narrow"/>
          <w:bCs/>
          <w:sz w:val="28"/>
          <w:szCs w:val="28"/>
        </w:rPr>
      </w:pPr>
    </w:p>
    <w:p w14:paraId="61919EEB" w14:textId="04095171" w:rsidR="0012488B" w:rsidRPr="0012488B" w:rsidRDefault="0012488B" w:rsidP="0012488B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 w:rsidRPr="0012488B">
        <w:rPr>
          <w:rFonts w:ascii="Arial Narrow" w:hAnsi="Arial Narrow"/>
          <w:bCs/>
          <w:sz w:val="28"/>
          <w:szCs w:val="28"/>
        </w:rPr>
        <w:t xml:space="preserve">30.11.2023 r. odbyła się </w:t>
      </w:r>
      <w:r w:rsidRPr="0012488B">
        <w:rPr>
          <w:rFonts w:ascii="Arial Narrow" w:hAnsi="Arial Narrow"/>
          <w:b/>
          <w:bCs/>
          <w:sz w:val="28"/>
          <w:szCs w:val="28"/>
        </w:rPr>
        <w:t>debata ,,Kobiety w polityce’’, którą poprowadziła Pani Dorota Sawicka, kierown</w:t>
      </w:r>
      <w:r>
        <w:rPr>
          <w:rFonts w:ascii="Arial Narrow" w:hAnsi="Arial Narrow"/>
          <w:b/>
          <w:bCs/>
          <w:sz w:val="28"/>
          <w:szCs w:val="28"/>
        </w:rPr>
        <w:t xml:space="preserve">ik Centrum Popularyzacji Nauki </w:t>
      </w:r>
      <w:r w:rsidRPr="0012488B">
        <w:rPr>
          <w:rFonts w:ascii="Arial Narrow" w:hAnsi="Arial Narrow"/>
          <w:b/>
          <w:bCs/>
          <w:sz w:val="28"/>
          <w:szCs w:val="28"/>
        </w:rPr>
        <w:t>UwB</w:t>
      </w:r>
      <w:r w:rsidRPr="0012488B">
        <w:rPr>
          <w:rFonts w:ascii="Arial Narrow" w:hAnsi="Arial Narrow"/>
          <w:bCs/>
          <w:sz w:val="28"/>
          <w:szCs w:val="28"/>
        </w:rPr>
        <w:t>. Udział w debacie wzięły: Anna Augustyn - przewodnicząca Rady Kobiet przy Prezydencie Białegostoku, radna Sejmiku Województwa Podlaskiego; Alicja Łepkowska-</w:t>
      </w:r>
      <w:proofErr w:type="spellStart"/>
      <w:r w:rsidRPr="0012488B">
        <w:rPr>
          <w:rFonts w:ascii="Arial Narrow" w:hAnsi="Arial Narrow"/>
          <w:bCs/>
          <w:sz w:val="28"/>
          <w:szCs w:val="28"/>
        </w:rPr>
        <w:t>Gołaś</w:t>
      </w:r>
      <w:proofErr w:type="spellEnd"/>
      <w:r w:rsidRPr="0012488B">
        <w:rPr>
          <w:rFonts w:ascii="Arial Narrow" w:hAnsi="Arial Narrow"/>
          <w:bCs/>
          <w:sz w:val="28"/>
          <w:szCs w:val="28"/>
        </w:rPr>
        <w:t xml:space="preserve"> - posłanka na Sejm RP, Barbara Okuła - posłanka na Sejm RP; Anna Naszkiewicz - samorządowiec i menedżer, wicemarszałek województwa podlaskiego w latach 2014-2018. Organizator: Koło Naukowe Inicjatyw Administracyjnych.</w:t>
      </w:r>
    </w:p>
    <w:p w14:paraId="5FD600D9" w14:textId="77777777" w:rsidR="0012488B" w:rsidRPr="0012488B" w:rsidRDefault="0012488B" w:rsidP="0012488B">
      <w:pPr>
        <w:pStyle w:val="Akapitzlist"/>
        <w:rPr>
          <w:rFonts w:ascii="Arial Narrow" w:hAnsi="Arial Narrow"/>
          <w:bCs/>
          <w:sz w:val="28"/>
          <w:szCs w:val="28"/>
        </w:rPr>
      </w:pPr>
    </w:p>
    <w:p w14:paraId="1E8849F0" w14:textId="74860D80" w:rsidR="003C4307" w:rsidRDefault="00A8164E" w:rsidP="0012488B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 w:rsidRPr="0012488B">
        <w:rPr>
          <w:rFonts w:ascii="Arial Narrow" w:hAnsi="Arial Narrow"/>
          <w:bCs/>
          <w:sz w:val="28"/>
          <w:szCs w:val="28"/>
        </w:rPr>
        <w:t xml:space="preserve">1.12.2023 r. odbyła się </w:t>
      </w:r>
      <w:r w:rsidRPr="0012488B">
        <w:rPr>
          <w:rFonts w:ascii="Arial Narrow" w:hAnsi="Arial Narrow"/>
          <w:b/>
          <w:bCs/>
          <w:sz w:val="28"/>
          <w:szCs w:val="28"/>
        </w:rPr>
        <w:t xml:space="preserve">Ogólnopolska Konferencja Naukowa pt. „Przyszłość Prawa Własności Intelektualnej”. </w:t>
      </w:r>
      <w:r w:rsidR="00873B0E" w:rsidRPr="0012488B">
        <w:rPr>
          <w:rFonts w:ascii="Arial Narrow" w:hAnsi="Arial Narrow"/>
          <w:bCs/>
          <w:sz w:val="28"/>
          <w:szCs w:val="28"/>
        </w:rPr>
        <w:t xml:space="preserve">W wydarzeniu wzięli udział naukowcy oraz studenci i doktoranci z 13 ośrodków naukowych w Polsce, a także 50 rzeczników patentowych z </w:t>
      </w:r>
      <w:r w:rsidR="00873B0E" w:rsidRPr="0012488B">
        <w:rPr>
          <w:rFonts w:ascii="Arial Narrow" w:hAnsi="Arial Narrow"/>
          <w:bCs/>
          <w:sz w:val="28"/>
          <w:szCs w:val="28"/>
        </w:rPr>
        <w:lastRenderedPageBreak/>
        <w:t xml:space="preserve">całego kraju. </w:t>
      </w:r>
      <w:r w:rsidRPr="0012488B">
        <w:rPr>
          <w:rFonts w:ascii="Arial Narrow" w:hAnsi="Arial Narrow"/>
          <w:bCs/>
          <w:sz w:val="28"/>
          <w:szCs w:val="28"/>
        </w:rPr>
        <w:t>Organizator:</w:t>
      </w:r>
      <w:r w:rsidRPr="0012488B">
        <w:rPr>
          <w:rFonts w:ascii="Arial Narrow" w:hAnsi="Arial Narrow"/>
          <w:b/>
          <w:bCs/>
          <w:sz w:val="28"/>
          <w:szCs w:val="28"/>
        </w:rPr>
        <w:t xml:space="preserve"> </w:t>
      </w:r>
      <w:r w:rsidRPr="0012488B">
        <w:rPr>
          <w:rFonts w:ascii="Arial Narrow" w:hAnsi="Arial Narrow"/>
          <w:bCs/>
          <w:sz w:val="28"/>
          <w:szCs w:val="28"/>
        </w:rPr>
        <w:t xml:space="preserve">Katedra Prawa Własności Intelektualnej,  Polska Izba Rzeczników Patentowych – Okręg Podlaski. </w:t>
      </w:r>
    </w:p>
    <w:p w14:paraId="63D93DE5" w14:textId="77777777" w:rsidR="0012488B" w:rsidRPr="0012488B" w:rsidRDefault="0012488B" w:rsidP="0012488B">
      <w:pPr>
        <w:pStyle w:val="Akapitzlist"/>
        <w:rPr>
          <w:rFonts w:ascii="Arial Narrow" w:hAnsi="Arial Narrow"/>
          <w:bCs/>
          <w:sz w:val="28"/>
          <w:szCs w:val="28"/>
        </w:rPr>
      </w:pPr>
    </w:p>
    <w:p w14:paraId="55C0E335" w14:textId="3160ED29" w:rsidR="0012488B" w:rsidRDefault="0012488B" w:rsidP="0012488B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1.12.2023 r. odbyła się </w:t>
      </w:r>
      <w:r w:rsidR="00505D22" w:rsidRPr="00505D22">
        <w:rPr>
          <w:rFonts w:ascii="Arial Narrow" w:hAnsi="Arial Narrow"/>
          <w:b/>
          <w:bCs/>
          <w:sz w:val="28"/>
          <w:szCs w:val="28"/>
        </w:rPr>
        <w:t>Ogólnopolska Konferencja Naukowa</w:t>
      </w:r>
      <w:r w:rsidRPr="00505D22">
        <w:rPr>
          <w:rFonts w:ascii="Arial Narrow" w:hAnsi="Arial Narrow"/>
          <w:b/>
          <w:bCs/>
          <w:sz w:val="28"/>
          <w:szCs w:val="28"/>
        </w:rPr>
        <w:t xml:space="preserve"> pt. „Współczesne wyzwania polskiego prawa wyborczego”.</w:t>
      </w:r>
      <w:r w:rsidR="00505D22">
        <w:rPr>
          <w:rFonts w:ascii="Arial Narrow" w:hAnsi="Arial Narrow"/>
          <w:bCs/>
          <w:sz w:val="28"/>
          <w:szCs w:val="28"/>
        </w:rPr>
        <w:t xml:space="preserve"> Organizator: </w:t>
      </w:r>
      <w:r w:rsidR="00505D22" w:rsidRPr="0012488B">
        <w:rPr>
          <w:rFonts w:ascii="Arial Narrow" w:hAnsi="Arial Narrow"/>
          <w:bCs/>
          <w:sz w:val="28"/>
          <w:szCs w:val="28"/>
        </w:rPr>
        <w:t>Towarzystwo Przyjaciół Prawa Konstytucyjnego</w:t>
      </w:r>
      <w:r w:rsidR="00B43DC9">
        <w:rPr>
          <w:rFonts w:ascii="Arial Narrow" w:hAnsi="Arial Narrow"/>
          <w:bCs/>
          <w:sz w:val="28"/>
          <w:szCs w:val="28"/>
        </w:rPr>
        <w:t>.</w:t>
      </w:r>
    </w:p>
    <w:p w14:paraId="7E31689E" w14:textId="77777777" w:rsidR="0012488B" w:rsidRPr="0012488B" w:rsidRDefault="0012488B" w:rsidP="0012488B">
      <w:pPr>
        <w:pStyle w:val="Akapitzlist"/>
        <w:rPr>
          <w:rFonts w:ascii="Arial Narrow" w:hAnsi="Arial Narrow"/>
          <w:bCs/>
          <w:sz w:val="28"/>
          <w:szCs w:val="28"/>
        </w:rPr>
      </w:pPr>
    </w:p>
    <w:p w14:paraId="4B00F12F" w14:textId="7F5E4535" w:rsidR="0012488B" w:rsidRDefault="0012488B" w:rsidP="0012488B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 w:rsidRPr="0012488B">
        <w:rPr>
          <w:rFonts w:ascii="Arial Narrow" w:hAnsi="Arial Narrow"/>
          <w:b/>
          <w:bCs/>
          <w:sz w:val="28"/>
          <w:szCs w:val="28"/>
        </w:rPr>
        <w:t xml:space="preserve">Prof. dr hab. Joanna </w:t>
      </w:r>
      <w:proofErr w:type="spellStart"/>
      <w:r w:rsidRPr="0012488B">
        <w:rPr>
          <w:rFonts w:ascii="Arial Narrow" w:hAnsi="Arial Narrow"/>
          <w:b/>
          <w:bCs/>
          <w:sz w:val="28"/>
          <w:szCs w:val="28"/>
        </w:rPr>
        <w:t>Sieńczyło-Chlabicz</w:t>
      </w:r>
      <w:proofErr w:type="spellEnd"/>
      <w:r w:rsidRPr="0012488B">
        <w:rPr>
          <w:rFonts w:ascii="Arial Narrow" w:hAnsi="Arial Narrow"/>
          <w:b/>
          <w:bCs/>
          <w:sz w:val="28"/>
          <w:szCs w:val="28"/>
        </w:rPr>
        <w:t xml:space="preserve"> uczestniczyła w programie finansowanym przez Unię Europejską w ramach tzw. "EJTN </w:t>
      </w:r>
      <w:proofErr w:type="spellStart"/>
      <w:r w:rsidRPr="0012488B">
        <w:rPr>
          <w:rFonts w:ascii="Arial Narrow" w:hAnsi="Arial Narrow"/>
          <w:b/>
          <w:bCs/>
          <w:sz w:val="28"/>
          <w:szCs w:val="28"/>
        </w:rPr>
        <w:t>Study</w:t>
      </w:r>
      <w:proofErr w:type="spellEnd"/>
      <w:r w:rsidRPr="0012488B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Pr="0012488B">
        <w:rPr>
          <w:rFonts w:ascii="Arial Narrow" w:hAnsi="Arial Narrow"/>
          <w:b/>
          <w:bCs/>
          <w:sz w:val="28"/>
          <w:szCs w:val="28"/>
        </w:rPr>
        <w:t>Visit</w:t>
      </w:r>
      <w:proofErr w:type="spellEnd"/>
      <w:r w:rsidRPr="0012488B">
        <w:rPr>
          <w:rFonts w:ascii="Arial Narrow" w:hAnsi="Arial Narrow"/>
          <w:b/>
          <w:bCs/>
          <w:sz w:val="28"/>
          <w:szCs w:val="28"/>
        </w:rPr>
        <w:t>", który odbywał się w Trybunale Sprawiedliwości UE i w Prokuraturze Europejskiej w Luksemburgu.</w:t>
      </w:r>
      <w:r w:rsidRPr="0012488B">
        <w:rPr>
          <w:rFonts w:ascii="Arial Narrow" w:hAnsi="Arial Narrow"/>
          <w:bCs/>
          <w:sz w:val="28"/>
          <w:szCs w:val="28"/>
        </w:rPr>
        <w:t xml:space="preserve"> Program obejmował udział w rozprawach przed Sądem UE oraz przed TSUE, jak również zapoznanie się bezpośrednio z funkcjonowaniem tych instytucji.</w:t>
      </w:r>
    </w:p>
    <w:p w14:paraId="21C5BC37" w14:textId="77777777" w:rsidR="0012488B" w:rsidRPr="0012488B" w:rsidRDefault="0012488B" w:rsidP="0012488B">
      <w:pPr>
        <w:pStyle w:val="Akapitzlist"/>
        <w:rPr>
          <w:rFonts w:ascii="Arial Narrow" w:hAnsi="Arial Narrow"/>
          <w:bCs/>
          <w:sz w:val="28"/>
          <w:szCs w:val="28"/>
        </w:rPr>
      </w:pPr>
    </w:p>
    <w:p w14:paraId="0EC64ABC" w14:textId="6EFE9E63" w:rsidR="00873B0E" w:rsidRDefault="00585360" w:rsidP="00B37C22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 w:rsidRPr="00585360">
        <w:rPr>
          <w:rFonts w:ascii="Arial Narrow" w:hAnsi="Arial Narrow"/>
          <w:bCs/>
          <w:sz w:val="28"/>
          <w:szCs w:val="28"/>
        </w:rPr>
        <w:t xml:space="preserve">5.12.2023 r. odbyło się </w:t>
      </w:r>
      <w:r w:rsidRPr="00585360">
        <w:rPr>
          <w:rFonts w:ascii="Arial Narrow" w:hAnsi="Arial Narrow"/>
          <w:b/>
          <w:bCs/>
          <w:sz w:val="28"/>
          <w:szCs w:val="28"/>
        </w:rPr>
        <w:t>seminarium pt. „Prawne uwarunkowania społecznej percepcji zdrowej żywności”.</w:t>
      </w:r>
      <w:r w:rsidRPr="00585360">
        <w:rPr>
          <w:rFonts w:ascii="Arial Narrow" w:hAnsi="Arial Narrow"/>
          <w:bCs/>
          <w:sz w:val="28"/>
          <w:szCs w:val="28"/>
        </w:rPr>
        <w:t xml:space="preserve"> Organizatorzy: Działające na Wydziale Prawa </w:t>
      </w:r>
      <w:r>
        <w:rPr>
          <w:rFonts w:ascii="Arial Narrow" w:hAnsi="Arial Narrow"/>
          <w:bCs/>
          <w:sz w:val="28"/>
          <w:szCs w:val="28"/>
        </w:rPr>
        <w:t>UwB</w:t>
      </w:r>
      <w:r w:rsidRPr="00585360">
        <w:rPr>
          <w:rFonts w:ascii="Arial Narrow" w:hAnsi="Arial Narrow"/>
          <w:bCs/>
          <w:sz w:val="28"/>
          <w:szCs w:val="28"/>
        </w:rPr>
        <w:t xml:space="preserve"> - Fundacja Prawo i Partnerst</w:t>
      </w:r>
      <w:r>
        <w:rPr>
          <w:rFonts w:ascii="Arial Narrow" w:hAnsi="Arial Narrow"/>
          <w:bCs/>
          <w:sz w:val="28"/>
          <w:szCs w:val="28"/>
        </w:rPr>
        <w:t>wo oraz EUROPE DIRECT Podlaskie.</w:t>
      </w:r>
    </w:p>
    <w:p w14:paraId="167BC6DB" w14:textId="77777777" w:rsidR="00B43DC9" w:rsidRPr="00B43DC9" w:rsidRDefault="00B43DC9" w:rsidP="00B43DC9">
      <w:pPr>
        <w:pStyle w:val="Akapitzlist"/>
        <w:rPr>
          <w:rFonts w:ascii="Arial Narrow" w:hAnsi="Arial Narrow"/>
          <w:bCs/>
          <w:sz w:val="28"/>
          <w:szCs w:val="28"/>
        </w:rPr>
      </w:pPr>
    </w:p>
    <w:p w14:paraId="00201CF6" w14:textId="4B48C087" w:rsidR="001379BA" w:rsidRPr="001379BA" w:rsidRDefault="00B43DC9" w:rsidP="001379BA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8.12.2023 r. odbyły się </w:t>
      </w:r>
      <w:r w:rsidRPr="00BB2843">
        <w:rPr>
          <w:rFonts w:ascii="Arial Narrow" w:hAnsi="Arial Narrow"/>
          <w:b/>
          <w:bCs/>
          <w:sz w:val="28"/>
          <w:szCs w:val="28"/>
        </w:rPr>
        <w:t>wykłady i warsztaty w ramach</w:t>
      </w:r>
      <w:r w:rsidR="001379BA">
        <w:rPr>
          <w:rFonts w:ascii="Arial Narrow" w:hAnsi="Arial Narrow"/>
          <w:b/>
          <w:bCs/>
          <w:sz w:val="28"/>
          <w:szCs w:val="28"/>
        </w:rPr>
        <w:t xml:space="preserve"> „Dnia Praw Człowieka” oraz</w:t>
      </w:r>
      <w:r w:rsidRPr="00BB2843">
        <w:rPr>
          <w:rFonts w:ascii="Arial Narrow" w:hAnsi="Arial Narrow"/>
          <w:b/>
          <w:bCs/>
          <w:sz w:val="28"/>
          <w:szCs w:val="28"/>
        </w:rPr>
        <w:t xml:space="preserve"> z okazji 75. rocznicy uchwalenia przez Zgromadzenie Ogólne ONZ, Powszechnej Deklaracji Praw Człowieka</w:t>
      </w:r>
      <w:r w:rsidRPr="00B43DC9">
        <w:rPr>
          <w:rFonts w:ascii="Arial Narrow" w:hAnsi="Arial Narrow"/>
          <w:bCs/>
          <w:sz w:val="28"/>
          <w:szCs w:val="28"/>
        </w:rPr>
        <w:t xml:space="preserve">. W tym roku tematem przewodnim </w:t>
      </w:r>
      <w:r>
        <w:rPr>
          <w:rFonts w:ascii="Arial Narrow" w:hAnsi="Arial Narrow"/>
          <w:bCs/>
          <w:sz w:val="28"/>
          <w:szCs w:val="28"/>
        </w:rPr>
        <w:t xml:space="preserve">było </w:t>
      </w:r>
      <w:r w:rsidRPr="00B43DC9">
        <w:rPr>
          <w:rFonts w:ascii="Arial Narrow" w:hAnsi="Arial Narrow"/>
          <w:bCs/>
          <w:sz w:val="28"/>
          <w:szCs w:val="28"/>
        </w:rPr>
        <w:t>zjawisko cyberprzemocy.</w:t>
      </w:r>
      <w:r>
        <w:rPr>
          <w:rFonts w:ascii="Arial Narrow" w:hAnsi="Arial Narrow"/>
          <w:bCs/>
          <w:sz w:val="28"/>
          <w:szCs w:val="28"/>
        </w:rPr>
        <w:t xml:space="preserve"> Organizatorzy: Wydział Prawa (</w:t>
      </w:r>
      <w:r w:rsidRPr="00B43DC9">
        <w:rPr>
          <w:rFonts w:ascii="Arial Narrow" w:hAnsi="Arial Narrow"/>
          <w:bCs/>
          <w:sz w:val="28"/>
          <w:szCs w:val="28"/>
        </w:rPr>
        <w:t xml:space="preserve">dr Kamila </w:t>
      </w:r>
      <w:proofErr w:type="spellStart"/>
      <w:r w:rsidRPr="00B43DC9">
        <w:rPr>
          <w:rFonts w:ascii="Arial Narrow" w:hAnsi="Arial Narrow"/>
          <w:bCs/>
          <w:sz w:val="28"/>
          <w:szCs w:val="28"/>
        </w:rPr>
        <w:t>Bezubik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, </w:t>
      </w:r>
      <w:r w:rsidRPr="00B43DC9">
        <w:rPr>
          <w:rFonts w:ascii="Arial Narrow" w:hAnsi="Arial Narrow"/>
          <w:bCs/>
          <w:sz w:val="28"/>
          <w:szCs w:val="28"/>
        </w:rPr>
        <w:t xml:space="preserve">dr Wioleta </w:t>
      </w:r>
      <w:proofErr w:type="spellStart"/>
      <w:r w:rsidRPr="00B43DC9">
        <w:rPr>
          <w:rFonts w:ascii="Arial Narrow" w:hAnsi="Arial Narrow"/>
          <w:bCs/>
          <w:sz w:val="28"/>
          <w:szCs w:val="28"/>
        </w:rPr>
        <w:t>Hryniewicka-Filipkowska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, </w:t>
      </w:r>
      <w:r w:rsidRPr="00B43DC9">
        <w:rPr>
          <w:rFonts w:ascii="Arial Narrow" w:hAnsi="Arial Narrow"/>
          <w:bCs/>
          <w:sz w:val="28"/>
          <w:szCs w:val="28"/>
        </w:rPr>
        <w:t>dr Justyna Kulikowska-Kulesza</w:t>
      </w:r>
      <w:r>
        <w:rPr>
          <w:rFonts w:ascii="Arial Narrow" w:hAnsi="Arial Narrow"/>
          <w:bCs/>
          <w:sz w:val="28"/>
          <w:szCs w:val="28"/>
        </w:rPr>
        <w:t xml:space="preserve">, </w:t>
      </w:r>
      <w:r w:rsidRPr="00B43DC9">
        <w:rPr>
          <w:rFonts w:ascii="Arial Narrow" w:hAnsi="Arial Narrow"/>
          <w:bCs/>
          <w:sz w:val="28"/>
          <w:szCs w:val="28"/>
        </w:rPr>
        <w:t xml:space="preserve">dr Małgorzata </w:t>
      </w:r>
      <w:proofErr w:type="spellStart"/>
      <w:r w:rsidRPr="00B43DC9">
        <w:rPr>
          <w:rFonts w:ascii="Arial Narrow" w:hAnsi="Arial Narrow"/>
          <w:bCs/>
          <w:sz w:val="28"/>
          <w:szCs w:val="28"/>
        </w:rPr>
        <w:t>Wenclik</w:t>
      </w:r>
      <w:proofErr w:type="spellEnd"/>
      <w:r>
        <w:rPr>
          <w:rFonts w:ascii="Arial Narrow" w:hAnsi="Arial Narrow"/>
          <w:bCs/>
          <w:sz w:val="28"/>
          <w:szCs w:val="28"/>
        </w:rPr>
        <w:t>) oraz</w:t>
      </w:r>
      <w:r w:rsidRPr="00B43DC9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Pr="00B43DC9">
        <w:rPr>
          <w:rFonts w:ascii="Arial Narrow" w:hAnsi="Arial Narrow"/>
          <w:bCs/>
          <w:sz w:val="28"/>
          <w:szCs w:val="28"/>
        </w:rPr>
        <w:t>Amnesty</w:t>
      </w:r>
      <w:proofErr w:type="spellEnd"/>
      <w:r w:rsidRPr="00B43DC9">
        <w:rPr>
          <w:rFonts w:ascii="Arial Narrow" w:hAnsi="Arial Narrow"/>
          <w:bCs/>
          <w:sz w:val="28"/>
          <w:szCs w:val="28"/>
        </w:rPr>
        <w:t xml:space="preserve"> International Polska</w:t>
      </w:r>
      <w:r>
        <w:rPr>
          <w:rFonts w:ascii="Arial Narrow" w:hAnsi="Arial Narrow"/>
          <w:bCs/>
          <w:sz w:val="28"/>
          <w:szCs w:val="28"/>
        </w:rPr>
        <w:t>.</w:t>
      </w:r>
    </w:p>
    <w:p w14:paraId="6B03CB60" w14:textId="77777777" w:rsidR="001379BA" w:rsidRPr="001379BA" w:rsidRDefault="001379BA" w:rsidP="001379BA">
      <w:pPr>
        <w:pStyle w:val="Akapitzlist"/>
        <w:rPr>
          <w:rFonts w:ascii="Arial Narrow" w:hAnsi="Arial Narrow"/>
          <w:bCs/>
          <w:sz w:val="28"/>
          <w:szCs w:val="28"/>
        </w:rPr>
      </w:pPr>
    </w:p>
    <w:p w14:paraId="1BE31F2F" w14:textId="7D5B5B49" w:rsidR="00B43DC9" w:rsidRDefault="00B43DC9" w:rsidP="001379BA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 w:rsidRPr="001379BA">
        <w:rPr>
          <w:rFonts w:ascii="Arial Narrow" w:hAnsi="Arial Narrow"/>
          <w:bCs/>
          <w:sz w:val="28"/>
          <w:szCs w:val="28"/>
        </w:rPr>
        <w:t xml:space="preserve">14.12.2023 r. odbyło się </w:t>
      </w:r>
      <w:r w:rsidRPr="001379BA">
        <w:rPr>
          <w:rFonts w:ascii="Arial Narrow" w:hAnsi="Arial Narrow"/>
          <w:b/>
          <w:bCs/>
          <w:sz w:val="28"/>
          <w:szCs w:val="28"/>
        </w:rPr>
        <w:t xml:space="preserve">spotkanie z nadkomisarzem Maciejem </w:t>
      </w:r>
      <w:proofErr w:type="spellStart"/>
      <w:r w:rsidRPr="001379BA">
        <w:rPr>
          <w:rFonts w:ascii="Arial Narrow" w:hAnsi="Arial Narrow"/>
          <w:b/>
          <w:bCs/>
          <w:sz w:val="28"/>
          <w:szCs w:val="28"/>
        </w:rPr>
        <w:t>Kalenikiem</w:t>
      </w:r>
      <w:proofErr w:type="spellEnd"/>
      <w:r w:rsidRPr="001379BA">
        <w:rPr>
          <w:rFonts w:ascii="Arial Narrow" w:hAnsi="Arial Narrow"/>
          <w:b/>
          <w:bCs/>
          <w:sz w:val="28"/>
          <w:szCs w:val="28"/>
        </w:rPr>
        <w:t>, poświęcone pracy technika kryminalistyki.</w:t>
      </w:r>
      <w:r w:rsidRPr="001379BA">
        <w:rPr>
          <w:rFonts w:ascii="Arial Narrow" w:hAnsi="Arial Narrow"/>
          <w:bCs/>
          <w:sz w:val="28"/>
          <w:szCs w:val="28"/>
        </w:rPr>
        <w:t xml:space="preserve"> Organiza</w:t>
      </w:r>
      <w:r w:rsidR="00FF7599">
        <w:rPr>
          <w:rFonts w:ascii="Arial Narrow" w:hAnsi="Arial Narrow"/>
          <w:bCs/>
          <w:sz w:val="28"/>
          <w:szCs w:val="28"/>
        </w:rPr>
        <w:t xml:space="preserve">tor: Koło Naukowe Prawa Karnego i Kryminologii. </w:t>
      </w:r>
      <w:bookmarkStart w:id="0" w:name="_GoBack"/>
      <w:bookmarkEnd w:id="0"/>
    </w:p>
    <w:p w14:paraId="46D075AB" w14:textId="77777777" w:rsidR="001379BA" w:rsidRPr="001379BA" w:rsidRDefault="001379BA" w:rsidP="001379BA">
      <w:pPr>
        <w:pStyle w:val="Akapitzlist"/>
        <w:rPr>
          <w:rFonts w:ascii="Arial Narrow" w:hAnsi="Arial Narrow"/>
          <w:bCs/>
          <w:sz w:val="28"/>
          <w:szCs w:val="28"/>
        </w:rPr>
      </w:pPr>
    </w:p>
    <w:p w14:paraId="6408F5F4" w14:textId="7100E002" w:rsidR="001379BA" w:rsidRDefault="001379BA" w:rsidP="007201F6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Cs/>
          <w:sz w:val="28"/>
          <w:szCs w:val="28"/>
        </w:rPr>
      </w:pPr>
      <w:r w:rsidRPr="001379BA">
        <w:rPr>
          <w:rFonts w:ascii="Arial Narrow" w:hAnsi="Arial Narrow"/>
          <w:b/>
          <w:bCs/>
          <w:sz w:val="28"/>
          <w:szCs w:val="28"/>
        </w:rPr>
        <w:t xml:space="preserve">Dr Konrad </w:t>
      </w:r>
      <w:proofErr w:type="spellStart"/>
      <w:r w:rsidRPr="001379BA">
        <w:rPr>
          <w:rFonts w:ascii="Arial Narrow" w:hAnsi="Arial Narrow"/>
          <w:b/>
          <w:bCs/>
          <w:sz w:val="28"/>
          <w:szCs w:val="28"/>
        </w:rPr>
        <w:t>Wnorowski</w:t>
      </w:r>
      <w:proofErr w:type="spellEnd"/>
      <w:r w:rsidRPr="001379BA">
        <w:rPr>
          <w:rFonts w:ascii="Arial Narrow" w:hAnsi="Arial Narrow"/>
          <w:b/>
          <w:bCs/>
          <w:sz w:val="28"/>
          <w:szCs w:val="28"/>
        </w:rPr>
        <w:t xml:space="preserve"> znalazł się w gronie laureatów nagrody Prezesa Rady Ministrów</w:t>
      </w:r>
      <w:r>
        <w:rPr>
          <w:rFonts w:ascii="Arial Narrow" w:hAnsi="Arial Narrow"/>
          <w:bCs/>
          <w:sz w:val="28"/>
          <w:szCs w:val="28"/>
        </w:rPr>
        <w:t>, przyznawanej</w:t>
      </w:r>
      <w:r w:rsidRPr="001379BA">
        <w:rPr>
          <w:rFonts w:ascii="Arial Narrow" w:hAnsi="Arial Narrow"/>
          <w:bCs/>
          <w:sz w:val="28"/>
          <w:szCs w:val="28"/>
        </w:rPr>
        <w:t xml:space="preserve"> jest co roku w uznaniu znaczącego wkładu w rozwój polskiej nauki.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1379BA">
        <w:rPr>
          <w:rFonts w:ascii="Arial Narrow" w:hAnsi="Arial Narrow"/>
          <w:bCs/>
          <w:sz w:val="28"/>
          <w:szCs w:val="28"/>
        </w:rPr>
        <w:t>Rozprawa jego autorstwa pt. „Międzynarodowe porozumienia polskiego samorządu terytorialnego w świetle prawa międzynarodowego” została doceniona w kategorii wyróżniająca się rozprawa doktorska.</w:t>
      </w:r>
    </w:p>
    <w:p w14:paraId="65EA28F7" w14:textId="77777777" w:rsidR="007201F6" w:rsidRPr="007201F6" w:rsidRDefault="007201F6" w:rsidP="007201F6">
      <w:pPr>
        <w:pStyle w:val="Akapitzlist"/>
        <w:rPr>
          <w:rFonts w:ascii="Arial Narrow" w:hAnsi="Arial Narrow"/>
          <w:bCs/>
          <w:sz w:val="28"/>
          <w:szCs w:val="28"/>
        </w:rPr>
      </w:pPr>
    </w:p>
    <w:p w14:paraId="499EA343" w14:textId="746675C6" w:rsidR="007201F6" w:rsidRPr="007201F6" w:rsidRDefault="007201F6" w:rsidP="007201F6">
      <w:pPr>
        <w:pStyle w:val="Akapitzlist"/>
        <w:numPr>
          <w:ilvl w:val="0"/>
          <w:numId w:val="12"/>
        </w:numPr>
        <w:jc w:val="both"/>
        <w:rPr>
          <w:rFonts w:ascii="Arial Narrow" w:hAnsi="Arial Narrow"/>
          <w:b/>
          <w:bCs/>
          <w:sz w:val="28"/>
          <w:szCs w:val="28"/>
        </w:rPr>
      </w:pPr>
      <w:r w:rsidRPr="007201F6">
        <w:rPr>
          <w:rFonts w:ascii="Arial Narrow" w:hAnsi="Arial Narrow"/>
          <w:b/>
          <w:bCs/>
          <w:sz w:val="28"/>
          <w:szCs w:val="28"/>
        </w:rPr>
        <w:t>Dr Katarzyna Siemion została powołana do Rady Naukowej Instytutu Sportu Państwowego Instytutu Badawczego w Warszawie.</w:t>
      </w:r>
    </w:p>
    <w:p w14:paraId="5F41D86A" w14:textId="0BDCC735" w:rsidR="00873B0E" w:rsidRPr="00873B0E" w:rsidRDefault="00873B0E" w:rsidP="00873B0E">
      <w:pPr>
        <w:jc w:val="both"/>
        <w:rPr>
          <w:rFonts w:ascii="Arial Narrow" w:hAnsi="Arial Narrow"/>
          <w:bCs/>
          <w:sz w:val="28"/>
          <w:szCs w:val="28"/>
        </w:rPr>
      </w:pPr>
    </w:p>
    <w:p w14:paraId="0FCA3900" w14:textId="27C7294D" w:rsidR="003C4307" w:rsidRPr="003C4307" w:rsidRDefault="003C4307" w:rsidP="003C4307">
      <w:pPr>
        <w:ind w:left="360"/>
        <w:jc w:val="both"/>
        <w:rPr>
          <w:rFonts w:ascii="Arial Narrow" w:eastAsia="Times New Roman" w:hAnsi="Arial Narrow"/>
          <w:b/>
          <w:bCs/>
          <w:sz w:val="28"/>
          <w:szCs w:val="28"/>
          <w:lang w:eastAsia="ar-SA"/>
        </w:rPr>
      </w:pPr>
      <w:r w:rsidRPr="003C4307">
        <w:rPr>
          <w:rFonts w:ascii="Arial Narrow" w:eastAsia="Times New Roman" w:hAnsi="Arial Narrow"/>
          <w:b/>
          <w:bCs/>
          <w:sz w:val="28"/>
          <w:szCs w:val="28"/>
          <w:lang w:eastAsia="ar-SA"/>
        </w:rPr>
        <w:t>Udział w konferencjach:</w:t>
      </w:r>
    </w:p>
    <w:p w14:paraId="321469CF" w14:textId="77777777" w:rsidR="001718E7" w:rsidRPr="001718E7" w:rsidRDefault="001718E7" w:rsidP="001718E7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8"/>
          <w:szCs w:val="28"/>
          <w:lang w:val="en-US"/>
        </w:rPr>
      </w:pPr>
      <w:r w:rsidRPr="001718E7">
        <w:rPr>
          <w:rFonts w:ascii="Arial Narrow" w:hAnsi="Arial Narrow"/>
          <w:b/>
          <w:sz w:val="28"/>
          <w:szCs w:val="28"/>
        </w:rPr>
        <w:t xml:space="preserve">15-18.11.2023 r. </w:t>
      </w:r>
      <w:r w:rsidRPr="001718E7">
        <w:rPr>
          <w:rFonts w:ascii="Arial Narrow" w:hAnsi="Arial Narrow"/>
          <w:sz w:val="28"/>
          <w:szCs w:val="28"/>
        </w:rPr>
        <w:t xml:space="preserve">odbyła się doroczna konferencja Amerykańskiego Towarzystwa Kryminologicznego (American </w:t>
      </w:r>
      <w:proofErr w:type="spellStart"/>
      <w:r w:rsidRPr="001718E7">
        <w:rPr>
          <w:rFonts w:ascii="Arial Narrow" w:hAnsi="Arial Narrow"/>
          <w:sz w:val="28"/>
          <w:szCs w:val="28"/>
        </w:rPr>
        <w:t>Society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 of </w:t>
      </w:r>
      <w:proofErr w:type="spellStart"/>
      <w:r w:rsidRPr="001718E7">
        <w:rPr>
          <w:rFonts w:ascii="Arial Narrow" w:hAnsi="Arial Narrow"/>
          <w:sz w:val="28"/>
          <w:szCs w:val="28"/>
        </w:rPr>
        <w:t>Criminology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) pt. </w:t>
      </w:r>
      <w:r w:rsidRPr="001718E7">
        <w:rPr>
          <w:rFonts w:ascii="Arial Narrow" w:hAnsi="Arial Narrow"/>
          <w:sz w:val="28"/>
          <w:szCs w:val="28"/>
          <w:lang w:val="en-US"/>
        </w:rPr>
        <w:t xml:space="preserve">Seeking Justice: Reconciling with our Past, Reimagining the Future. </w:t>
      </w:r>
      <w:proofErr w:type="spellStart"/>
      <w:r w:rsidRPr="001718E7">
        <w:rPr>
          <w:rFonts w:ascii="Arial Narrow" w:hAnsi="Arial Narrow"/>
          <w:sz w:val="28"/>
          <w:szCs w:val="28"/>
          <w:lang w:val="en-US"/>
        </w:rPr>
        <w:t>Filadelfia</w:t>
      </w:r>
      <w:proofErr w:type="spellEnd"/>
      <w:r w:rsidRPr="001718E7">
        <w:rPr>
          <w:rFonts w:ascii="Arial Narrow" w:hAnsi="Arial Narrow"/>
          <w:sz w:val="28"/>
          <w:szCs w:val="28"/>
          <w:lang w:val="en-US"/>
        </w:rPr>
        <w:t xml:space="preserve">, USA. </w:t>
      </w:r>
    </w:p>
    <w:p w14:paraId="50B45EE8" w14:textId="3CA43B0F" w:rsidR="001718E7" w:rsidRPr="001718E7" w:rsidRDefault="001718E7" w:rsidP="001718E7">
      <w:pPr>
        <w:ind w:left="708"/>
        <w:jc w:val="both"/>
        <w:rPr>
          <w:rFonts w:ascii="Arial Narrow" w:hAnsi="Arial Narrow"/>
          <w:sz w:val="28"/>
          <w:szCs w:val="28"/>
        </w:rPr>
      </w:pPr>
      <w:r w:rsidRPr="001718E7">
        <w:rPr>
          <w:rFonts w:ascii="Arial Narrow" w:hAnsi="Arial Narrow"/>
          <w:b/>
          <w:sz w:val="28"/>
          <w:szCs w:val="28"/>
        </w:rPr>
        <w:lastRenderedPageBreak/>
        <w:t>dr Emilia Jurgielewicz-</w:t>
      </w:r>
      <w:proofErr w:type="spellStart"/>
      <w:r w:rsidRPr="001718E7">
        <w:rPr>
          <w:rFonts w:ascii="Arial Narrow" w:hAnsi="Arial Narrow"/>
          <w:b/>
          <w:sz w:val="28"/>
          <w:szCs w:val="28"/>
        </w:rPr>
        <w:t>Delegacz</w:t>
      </w:r>
      <w:proofErr w:type="spellEnd"/>
      <w:r w:rsidRPr="001718E7">
        <w:rPr>
          <w:rFonts w:ascii="Arial Narrow" w:hAnsi="Arial Narrow"/>
          <w:b/>
          <w:sz w:val="28"/>
          <w:szCs w:val="28"/>
        </w:rPr>
        <w:t xml:space="preserve"> </w:t>
      </w:r>
      <w:r w:rsidRPr="001718E7">
        <w:rPr>
          <w:rFonts w:ascii="Arial Narrow" w:hAnsi="Arial Narrow"/>
          <w:sz w:val="28"/>
          <w:szCs w:val="28"/>
        </w:rPr>
        <w:t>- udział w obradach poświęconych m.in. badaniom wśród mieszkańców obszarów wiejskich, metodom nauczania kryminologii wiejskiej; udział w sesji poświęconej rozwojowi kryminologii wiejskiej na świecie (</w:t>
      </w:r>
      <w:proofErr w:type="spellStart"/>
      <w:r w:rsidRPr="001718E7">
        <w:rPr>
          <w:rFonts w:ascii="Arial Narrow" w:hAnsi="Arial Narrow"/>
          <w:sz w:val="28"/>
          <w:szCs w:val="28"/>
        </w:rPr>
        <w:t>Advances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 in </w:t>
      </w:r>
      <w:proofErr w:type="spellStart"/>
      <w:r w:rsidRPr="001718E7">
        <w:rPr>
          <w:rFonts w:ascii="Arial Narrow" w:hAnsi="Arial Narrow"/>
          <w:sz w:val="28"/>
          <w:szCs w:val="28"/>
        </w:rPr>
        <w:t>Rural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1718E7">
        <w:rPr>
          <w:rFonts w:ascii="Arial Narrow" w:hAnsi="Arial Narrow"/>
          <w:sz w:val="28"/>
          <w:szCs w:val="28"/>
        </w:rPr>
        <w:t>Criminology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) na zaproszenie prof. Josepha </w:t>
      </w:r>
      <w:proofErr w:type="spellStart"/>
      <w:r w:rsidRPr="001718E7">
        <w:rPr>
          <w:rFonts w:ascii="Arial Narrow" w:hAnsi="Arial Narrow"/>
          <w:sz w:val="28"/>
          <w:szCs w:val="28"/>
        </w:rPr>
        <w:t>Donnermeyera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 z the Ohio </w:t>
      </w:r>
      <w:proofErr w:type="spellStart"/>
      <w:r w:rsidRPr="001718E7">
        <w:rPr>
          <w:rFonts w:ascii="Arial Narrow" w:hAnsi="Arial Narrow"/>
          <w:sz w:val="28"/>
          <w:szCs w:val="28"/>
        </w:rPr>
        <w:t>State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 University, wygłoszenie referatu poświęcony przestępczości wiejskiej w Polsce „</w:t>
      </w:r>
      <w:proofErr w:type="spellStart"/>
      <w:r w:rsidRPr="001718E7">
        <w:rPr>
          <w:rFonts w:ascii="Arial Narrow" w:hAnsi="Arial Narrow"/>
          <w:sz w:val="28"/>
          <w:szCs w:val="28"/>
        </w:rPr>
        <w:t>What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 do we </w:t>
      </w:r>
      <w:proofErr w:type="spellStart"/>
      <w:r w:rsidRPr="001718E7">
        <w:rPr>
          <w:rFonts w:ascii="Arial Narrow" w:hAnsi="Arial Narrow"/>
          <w:sz w:val="28"/>
          <w:szCs w:val="28"/>
        </w:rPr>
        <w:t>know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1718E7">
        <w:rPr>
          <w:rFonts w:ascii="Arial Narrow" w:hAnsi="Arial Narrow"/>
          <w:sz w:val="28"/>
          <w:szCs w:val="28"/>
        </w:rPr>
        <w:t>about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1718E7">
        <w:rPr>
          <w:rFonts w:ascii="Arial Narrow" w:hAnsi="Arial Narrow"/>
          <w:sz w:val="28"/>
          <w:szCs w:val="28"/>
        </w:rPr>
        <w:t>rural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1718E7">
        <w:rPr>
          <w:rFonts w:ascii="Arial Narrow" w:hAnsi="Arial Narrow"/>
          <w:sz w:val="28"/>
          <w:szCs w:val="28"/>
        </w:rPr>
        <w:t>crime</w:t>
      </w:r>
      <w:proofErr w:type="spellEnd"/>
      <w:r w:rsidRPr="001718E7">
        <w:rPr>
          <w:rFonts w:ascii="Arial Narrow" w:hAnsi="Arial Narrow"/>
          <w:sz w:val="28"/>
          <w:szCs w:val="28"/>
        </w:rPr>
        <w:t xml:space="preserve"> in Poland?”</w:t>
      </w:r>
    </w:p>
    <w:p w14:paraId="0ABB3EC8" w14:textId="1EA76511" w:rsidR="0034348D" w:rsidRDefault="0034348D" w:rsidP="004E5CAE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8"/>
          <w:szCs w:val="28"/>
        </w:rPr>
      </w:pPr>
      <w:r w:rsidRPr="0034348D">
        <w:rPr>
          <w:rFonts w:ascii="Arial Narrow" w:hAnsi="Arial Narrow"/>
          <w:b/>
          <w:sz w:val="28"/>
          <w:szCs w:val="28"/>
        </w:rPr>
        <w:t>16.11.2023 r</w:t>
      </w:r>
      <w:r w:rsidRPr="0034348D">
        <w:rPr>
          <w:rFonts w:ascii="Arial Narrow" w:hAnsi="Arial Narrow"/>
          <w:sz w:val="28"/>
          <w:szCs w:val="28"/>
        </w:rPr>
        <w:t>. udział w konferencji naukowej</w:t>
      </w:r>
      <w:r>
        <w:rPr>
          <w:rFonts w:ascii="Arial Narrow" w:hAnsi="Arial Narrow"/>
          <w:sz w:val="28"/>
          <w:szCs w:val="28"/>
        </w:rPr>
        <w:t xml:space="preserve"> „Nauka i biznes – wspólne wyzwania”, Kraków.</w:t>
      </w:r>
    </w:p>
    <w:p w14:paraId="76AAB50E" w14:textId="6EF0DE95" w:rsidR="0034348D" w:rsidRPr="0034348D" w:rsidRDefault="0034348D" w:rsidP="0034348D">
      <w:pPr>
        <w:ind w:left="708"/>
        <w:jc w:val="both"/>
        <w:rPr>
          <w:rFonts w:ascii="Arial Narrow" w:hAnsi="Arial Narrow"/>
          <w:b/>
          <w:sz w:val="28"/>
          <w:szCs w:val="28"/>
        </w:rPr>
      </w:pPr>
      <w:r w:rsidRPr="0034348D">
        <w:rPr>
          <w:rFonts w:ascii="Arial Narrow" w:hAnsi="Arial Narrow"/>
          <w:b/>
          <w:sz w:val="28"/>
          <w:szCs w:val="28"/>
        </w:rPr>
        <w:t>Dr Katarzyna Siemion</w:t>
      </w:r>
    </w:p>
    <w:p w14:paraId="21C09A2A" w14:textId="44584E28" w:rsidR="004E5CAE" w:rsidRDefault="004E5CAE" w:rsidP="004E5CAE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8"/>
          <w:szCs w:val="28"/>
          <w:lang w:val="en-US"/>
        </w:rPr>
      </w:pPr>
      <w:r w:rsidRPr="00B848A4">
        <w:rPr>
          <w:rFonts w:ascii="Arial Narrow" w:hAnsi="Arial Narrow"/>
          <w:b/>
          <w:sz w:val="28"/>
          <w:szCs w:val="28"/>
          <w:lang w:val="en-US"/>
        </w:rPr>
        <w:t>18-25.11.2023</w:t>
      </w:r>
      <w:r w:rsidRPr="004E5CAE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4E5CAE">
        <w:rPr>
          <w:rFonts w:ascii="Arial Narrow" w:hAnsi="Arial Narrow"/>
          <w:sz w:val="28"/>
          <w:szCs w:val="28"/>
          <w:lang w:val="en-US"/>
        </w:rPr>
        <w:t>wyjazd</w:t>
      </w:r>
      <w:proofErr w:type="spellEnd"/>
      <w:r w:rsidRPr="004E5CAE">
        <w:rPr>
          <w:rFonts w:ascii="Arial Narrow" w:hAnsi="Arial Narrow"/>
          <w:sz w:val="28"/>
          <w:szCs w:val="28"/>
          <w:lang w:val="en-US"/>
        </w:rPr>
        <w:t xml:space="preserve"> </w:t>
      </w:r>
      <w:r w:rsidR="00B848A4">
        <w:rPr>
          <w:rFonts w:ascii="Arial Narrow" w:hAnsi="Arial Narrow"/>
          <w:sz w:val="28"/>
          <w:szCs w:val="28"/>
          <w:lang w:val="en-US"/>
        </w:rPr>
        <w:t xml:space="preserve">w </w:t>
      </w:r>
      <w:proofErr w:type="spellStart"/>
      <w:r w:rsidR="00B848A4">
        <w:rPr>
          <w:rFonts w:ascii="Arial Narrow" w:hAnsi="Arial Narrow"/>
          <w:sz w:val="28"/>
          <w:szCs w:val="28"/>
          <w:lang w:val="en-US"/>
        </w:rPr>
        <w:t>ramach</w:t>
      </w:r>
      <w:proofErr w:type="spellEnd"/>
      <w:r w:rsidR="00B848A4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B848A4">
        <w:rPr>
          <w:rFonts w:ascii="Arial Narrow" w:hAnsi="Arial Narrow"/>
          <w:sz w:val="28"/>
          <w:szCs w:val="28"/>
          <w:lang w:val="en-US"/>
        </w:rPr>
        <w:t>programu</w:t>
      </w:r>
      <w:proofErr w:type="spellEnd"/>
      <w:r w:rsidR="00B848A4">
        <w:rPr>
          <w:rFonts w:ascii="Arial Narrow" w:hAnsi="Arial Narrow"/>
          <w:sz w:val="28"/>
          <w:szCs w:val="28"/>
          <w:lang w:val="en-US"/>
        </w:rPr>
        <w:t xml:space="preserve"> Erasmus</w:t>
      </w:r>
      <w:r w:rsidRPr="004E5CAE">
        <w:rPr>
          <w:rFonts w:ascii="Arial Narrow" w:hAnsi="Arial Narrow"/>
          <w:sz w:val="28"/>
          <w:szCs w:val="28"/>
          <w:lang w:val="en-US"/>
        </w:rPr>
        <w:t>+,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 w:rsidRPr="004E5CAE">
        <w:rPr>
          <w:rFonts w:ascii="Arial Narrow" w:hAnsi="Arial Narrow"/>
          <w:sz w:val="28"/>
          <w:szCs w:val="28"/>
          <w:lang w:val="en-US"/>
        </w:rPr>
        <w:t xml:space="preserve">Universidad </w:t>
      </w:r>
      <w:proofErr w:type="spellStart"/>
      <w:r w:rsidRPr="004E5CAE">
        <w:rPr>
          <w:rFonts w:ascii="Arial Narrow" w:hAnsi="Arial Narrow"/>
          <w:sz w:val="28"/>
          <w:szCs w:val="28"/>
          <w:lang w:val="en-US"/>
        </w:rPr>
        <w:t>Publica</w:t>
      </w:r>
      <w:proofErr w:type="spellEnd"/>
      <w:r w:rsidRPr="004E5CAE">
        <w:rPr>
          <w:rFonts w:ascii="Arial Narrow" w:hAnsi="Arial Narrow"/>
          <w:sz w:val="28"/>
          <w:szCs w:val="28"/>
          <w:lang w:val="en-US"/>
        </w:rPr>
        <w:t xml:space="preserve"> de Navarra</w:t>
      </w:r>
      <w:r>
        <w:rPr>
          <w:rFonts w:ascii="Arial Narrow" w:hAnsi="Arial Narrow"/>
          <w:sz w:val="28"/>
          <w:szCs w:val="28"/>
          <w:lang w:val="en-US"/>
        </w:rPr>
        <w:t xml:space="preserve">, </w:t>
      </w:r>
      <w:proofErr w:type="spellStart"/>
      <w:r w:rsidRPr="004E5CAE">
        <w:rPr>
          <w:rFonts w:ascii="Arial Narrow" w:hAnsi="Arial Narrow"/>
          <w:sz w:val="28"/>
          <w:szCs w:val="28"/>
          <w:lang w:val="en-US"/>
        </w:rPr>
        <w:t>Pampeluna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Hiszpania</w:t>
      </w:r>
      <w:proofErr w:type="spellEnd"/>
      <w:r>
        <w:rPr>
          <w:rFonts w:ascii="Arial Narrow" w:hAnsi="Arial Narrow"/>
          <w:sz w:val="28"/>
          <w:szCs w:val="28"/>
          <w:lang w:val="en-US"/>
        </w:rPr>
        <w:t>.</w:t>
      </w:r>
    </w:p>
    <w:p w14:paraId="137F3C5E" w14:textId="1CD1ADB4" w:rsidR="00B848A4" w:rsidRDefault="00B848A4" w:rsidP="00B848A4">
      <w:pPr>
        <w:ind w:left="720"/>
        <w:jc w:val="both"/>
        <w:rPr>
          <w:rFonts w:ascii="Arial Narrow" w:hAnsi="Arial Narrow"/>
          <w:b/>
          <w:sz w:val="28"/>
          <w:szCs w:val="28"/>
          <w:lang w:val="en-US"/>
        </w:rPr>
      </w:pPr>
      <w:r w:rsidRPr="00B848A4">
        <w:rPr>
          <w:rFonts w:ascii="Arial Narrow" w:hAnsi="Arial Narrow"/>
          <w:b/>
          <w:sz w:val="28"/>
          <w:szCs w:val="28"/>
          <w:lang w:val="en-US"/>
        </w:rPr>
        <w:t xml:space="preserve">Prof. </w:t>
      </w:r>
      <w:proofErr w:type="spellStart"/>
      <w:r w:rsidRPr="00B848A4">
        <w:rPr>
          <w:rFonts w:ascii="Arial Narrow" w:hAnsi="Arial Narrow"/>
          <w:b/>
          <w:sz w:val="28"/>
          <w:szCs w:val="28"/>
          <w:lang w:val="en-US"/>
        </w:rPr>
        <w:t>dr</w:t>
      </w:r>
      <w:proofErr w:type="spellEnd"/>
      <w:r w:rsidRPr="00B848A4">
        <w:rPr>
          <w:rFonts w:ascii="Arial Narrow" w:hAnsi="Arial Narrow"/>
          <w:b/>
          <w:sz w:val="28"/>
          <w:szCs w:val="28"/>
          <w:lang w:val="en-US"/>
        </w:rPr>
        <w:t xml:space="preserve"> hab. Andrzej </w:t>
      </w:r>
      <w:proofErr w:type="spellStart"/>
      <w:r w:rsidRPr="00B848A4">
        <w:rPr>
          <w:rFonts w:ascii="Arial Narrow" w:hAnsi="Arial Narrow"/>
          <w:b/>
          <w:sz w:val="28"/>
          <w:szCs w:val="28"/>
          <w:lang w:val="en-US"/>
        </w:rPr>
        <w:t>Jackiewicz</w:t>
      </w:r>
      <w:proofErr w:type="spellEnd"/>
    </w:p>
    <w:p w14:paraId="3301A03E" w14:textId="32D7694C" w:rsidR="00B848A4" w:rsidRDefault="00B848A4" w:rsidP="00B848A4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8"/>
          <w:szCs w:val="28"/>
        </w:rPr>
      </w:pPr>
      <w:r w:rsidRPr="00B848A4">
        <w:rPr>
          <w:rFonts w:ascii="Arial Narrow" w:hAnsi="Arial Narrow"/>
          <w:b/>
          <w:sz w:val="28"/>
          <w:szCs w:val="28"/>
        </w:rPr>
        <w:t xml:space="preserve">17-24.11.2023 r. </w:t>
      </w:r>
      <w:r w:rsidRPr="00B848A4">
        <w:rPr>
          <w:rFonts w:ascii="Arial Narrow" w:hAnsi="Arial Narrow"/>
          <w:sz w:val="28"/>
          <w:szCs w:val="28"/>
        </w:rPr>
        <w:t>wyjazd w ramach programu Erasmus+</w:t>
      </w:r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B848A4">
        <w:rPr>
          <w:rFonts w:ascii="Arial Narrow" w:hAnsi="Arial Narrow"/>
          <w:sz w:val="28"/>
          <w:szCs w:val="28"/>
        </w:rPr>
        <w:t>Universidade</w:t>
      </w:r>
      <w:proofErr w:type="spellEnd"/>
      <w:r w:rsidRPr="00B848A4">
        <w:rPr>
          <w:rFonts w:ascii="Arial Narrow" w:hAnsi="Arial Narrow"/>
          <w:sz w:val="28"/>
          <w:szCs w:val="28"/>
        </w:rPr>
        <w:t xml:space="preserve"> Da Madeira</w:t>
      </w:r>
      <w:r>
        <w:rPr>
          <w:rFonts w:ascii="Arial Narrow" w:hAnsi="Arial Narrow"/>
          <w:sz w:val="28"/>
          <w:szCs w:val="28"/>
        </w:rPr>
        <w:t xml:space="preserve">, </w:t>
      </w:r>
      <w:r w:rsidRPr="00B848A4">
        <w:rPr>
          <w:rFonts w:ascii="Arial Narrow" w:hAnsi="Arial Narrow"/>
          <w:sz w:val="28"/>
          <w:szCs w:val="28"/>
        </w:rPr>
        <w:t>Hiszpania</w:t>
      </w:r>
      <w:r>
        <w:rPr>
          <w:rFonts w:ascii="Arial Narrow" w:hAnsi="Arial Narrow"/>
          <w:sz w:val="28"/>
          <w:szCs w:val="28"/>
        </w:rPr>
        <w:t>.</w:t>
      </w:r>
    </w:p>
    <w:p w14:paraId="1B4B2814" w14:textId="6772FE0F" w:rsidR="00B848A4" w:rsidRDefault="00B848A4" w:rsidP="00B848A4">
      <w:pPr>
        <w:ind w:left="708"/>
        <w:jc w:val="both"/>
        <w:rPr>
          <w:rFonts w:ascii="Arial Narrow" w:hAnsi="Arial Narrow"/>
          <w:b/>
          <w:sz w:val="28"/>
          <w:szCs w:val="28"/>
        </w:rPr>
      </w:pPr>
      <w:r w:rsidRPr="00B848A4">
        <w:rPr>
          <w:rFonts w:ascii="Arial Narrow" w:hAnsi="Arial Narrow"/>
          <w:b/>
          <w:sz w:val="28"/>
          <w:szCs w:val="28"/>
        </w:rPr>
        <w:t>Dr hab. Anna Piszcz,  prof. UwB</w:t>
      </w:r>
    </w:p>
    <w:p w14:paraId="41896C8D" w14:textId="28DDC30E" w:rsidR="00D93756" w:rsidRPr="00D93756" w:rsidRDefault="00D93756" w:rsidP="00D93756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27-28.11.2023 r. </w:t>
      </w:r>
      <w:r>
        <w:rPr>
          <w:rFonts w:ascii="Arial Narrow" w:hAnsi="Arial Narrow"/>
          <w:sz w:val="28"/>
          <w:szCs w:val="28"/>
        </w:rPr>
        <w:t xml:space="preserve"> udział w szkoleniu „Rola analizy kryminalnej oraz analityka kryminalnego w postępowaniu karnym”, Krajowa Administracja Skarbowa, Otwock.</w:t>
      </w:r>
    </w:p>
    <w:p w14:paraId="5E90ACDA" w14:textId="4125809B" w:rsidR="00D93756" w:rsidRPr="00D93756" w:rsidRDefault="00D93756" w:rsidP="00D93756">
      <w:pPr>
        <w:ind w:left="708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Prof. dr ab. Wojciech Filipkowski</w:t>
      </w:r>
    </w:p>
    <w:p w14:paraId="399F917A" w14:textId="390D7DE1" w:rsidR="00D93756" w:rsidRDefault="00D93756" w:rsidP="004E5CAE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8"/>
          <w:szCs w:val="28"/>
        </w:rPr>
      </w:pPr>
      <w:r w:rsidRPr="00D93756">
        <w:rPr>
          <w:rFonts w:ascii="Arial Narrow" w:hAnsi="Arial Narrow"/>
          <w:b/>
          <w:sz w:val="28"/>
          <w:szCs w:val="28"/>
        </w:rPr>
        <w:t>28-20.11.2023. r</w:t>
      </w:r>
      <w:r>
        <w:rPr>
          <w:rFonts w:ascii="Arial Narrow" w:hAnsi="Arial Narrow"/>
          <w:sz w:val="28"/>
          <w:szCs w:val="28"/>
        </w:rPr>
        <w:t>. udział w seminarium naukowym Polskiej Platformy Bezpieczeństwa Wewnętrznego „Nowe kierunki badawczo-naukowe w obszarze bezpieczeństwa”, Warszawa.</w:t>
      </w:r>
    </w:p>
    <w:p w14:paraId="55A305D1" w14:textId="11182C95" w:rsidR="00D93756" w:rsidRPr="00D93756" w:rsidRDefault="00D93756" w:rsidP="00D93756">
      <w:pPr>
        <w:ind w:left="720"/>
        <w:jc w:val="both"/>
        <w:rPr>
          <w:rFonts w:ascii="Arial Narrow" w:hAnsi="Arial Narrow"/>
          <w:b/>
          <w:sz w:val="28"/>
          <w:szCs w:val="28"/>
        </w:rPr>
      </w:pPr>
      <w:r w:rsidRPr="00D93756">
        <w:rPr>
          <w:rFonts w:ascii="Arial Narrow" w:hAnsi="Arial Narrow"/>
          <w:b/>
          <w:sz w:val="28"/>
          <w:szCs w:val="28"/>
        </w:rPr>
        <w:t>Prof. d hab. Ewa Guzik-</w:t>
      </w:r>
      <w:proofErr w:type="spellStart"/>
      <w:r w:rsidRPr="00D93756">
        <w:rPr>
          <w:rFonts w:ascii="Arial Narrow" w:hAnsi="Arial Narrow"/>
          <w:b/>
          <w:sz w:val="28"/>
          <w:szCs w:val="28"/>
        </w:rPr>
        <w:t>Makaruk</w:t>
      </w:r>
      <w:proofErr w:type="spellEnd"/>
    </w:p>
    <w:p w14:paraId="6B64A837" w14:textId="2A4BD10C" w:rsidR="007201F6" w:rsidRPr="004E5CAE" w:rsidRDefault="007201F6" w:rsidP="004E5CAE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8"/>
          <w:szCs w:val="28"/>
          <w:lang w:val="en-US"/>
        </w:rPr>
      </w:pPr>
      <w:r w:rsidRPr="00B848A4">
        <w:rPr>
          <w:rFonts w:ascii="Arial Narrow" w:hAnsi="Arial Narrow"/>
          <w:b/>
          <w:sz w:val="28"/>
          <w:szCs w:val="28"/>
        </w:rPr>
        <w:t>29-30.11.2023 r.</w:t>
      </w:r>
      <w:r w:rsidRPr="00B848A4">
        <w:rPr>
          <w:rFonts w:ascii="Arial Narrow" w:hAnsi="Arial Narrow"/>
          <w:sz w:val="28"/>
          <w:szCs w:val="28"/>
        </w:rPr>
        <w:t xml:space="preserve"> udział w międzynarodowej konferencji naukowej “</w:t>
      </w:r>
      <w:proofErr w:type="spellStart"/>
      <w:r w:rsidRPr="00B848A4">
        <w:rPr>
          <w:rFonts w:ascii="Arial Narrow" w:hAnsi="Arial Narrow"/>
          <w:sz w:val="28"/>
          <w:szCs w:val="28"/>
        </w:rPr>
        <w:t>Criminology</w:t>
      </w:r>
      <w:proofErr w:type="spellEnd"/>
      <w:r w:rsidRPr="00B848A4">
        <w:rPr>
          <w:rFonts w:ascii="Arial Narrow" w:hAnsi="Arial Narrow"/>
          <w:sz w:val="28"/>
          <w:szCs w:val="28"/>
        </w:rPr>
        <w:t xml:space="preserve"> and </w:t>
      </w:r>
      <w:proofErr w:type="spellStart"/>
      <w:r w:rsidRPr="00B848A4">
        <w:rPr>
          <w:rFonts w:ascii="Arial Narrow" w:hAnsi="Arial Narrow"/>
          <w:sz w:val="28"/>
          <w:szCs w:val="28"/>
        </w:rPr>
        <w:t>Social</w:t>
      </w:r>
      <w:proofErr w:type="spellEnd"/>
      <w:r w:rsidRPr="00B848A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B848A4">
        <w:rPr>
          <w:rFonts w:ascii="Arial Narrow" w:hAnsi="Arial Narrow"/>
          <w:sz w:val="28"/>
          <w:szCs w:val="28"/>
        </w:rPr>
        <w:t>Problems</w:t>
      </w:r>
      <w:proofErr w:type="spellEnd"/>
      <w:r w:rsidRPr="00B848A4">
        <w:rPr>
          <w:rFonts w:ascii="Arial Narrow" w:hAnsi="Arial Narrow"/>
          <w:sz w:val="28"/>
          <w:szCs w:val="28"/>
        </w:rPr>
        <w:t xml:space="preserve"> in Times of </w:t>
      </w:r>
      <w:proofErr w:type="spellStart"/>
      <w:r w:rsidRPr="00B848A4">
        <w:rPr>
          <w:rFonts w:ascii="Arial Narrow" w:hAnsi="Arial Narrow"/>
          <w:sz w:val="28"/>
          <w:szCs w:val="28"/>
        </w:rPr>
        <w:t>Change</w:t>
      </w:r>
      <w:proofErr w:type="spellEnd"/>
      <w:r w:rsidRPr="00B848A4">
        <w:rPr>
          <w:rFonts w:ascii="Arial Narrow" w:hAnsi="Arial Narrow"/>
          <w:sz w:val="28"/>
          <w:szCs w:val="28"/>
        </w:rPr>
        <w:t xml:space="preserve">. </w:t>
      </w:r>
      <w:proofErr w:type="spellStart"/>
      <w:r w:rsidRPr="004E5CAE">
        <w:rPr>
          <w:rFonts w:ascii="Arial Narrow" w:hAnsi="Arial Narrow"/>
          <w:sz w:val="28"/>
          <w:szCs w:val="28"/>
        </w:rPr>
        <w:t>Theory</w:t>
      </w:r>
      <w:proofErr w:type="spellEnd"/>
      <w:r w:rsidRPr="004E5CAE">
        <w:rPr>
          <w:rFonts w:ascii="Arial Narrow" w:hAnsi="Arial Narrow"/>
          <w:sz w:val="28"/>
          <w:szCs w:val="28"/>
        </w:rPr>
        <w:t xml:space="preserve">, Method and </w:t>
      </w:r>
      <w:proofErr w:type="spellStart"/>
      <w:r w:rsidRPr="004E5CAE">
        <w:rPr>
          <w:rFonts w:ascii="Arial Narrow" w:hAnsi="Arial Narrow"/>
          <w:sz w:val="28"/>
          <w:szCs w:val="28"/>
        </w:rPr>
        <w:t>Practice</w:t>
      </w:r>
      <w:proofErr w:type="spellEnd"/>
      <w:r w:rsidRPr="004E5CAE">
        <w:rPr>
          <w:rFonts w:ascii="Arial Narrow" w:hAnsi="Arial Narrow"/>
          <w:sz w:val="28"/>
          <w:szCs w:val="28"/>
        </w:rPr>
        <w:t xml:space="preserve">”, Katedra Kryminalistyki Akademii Nauk Stosowanych im. </w:t>
      </w:r>
      <w:proofErr w:type="spellStart"/>
      <w:r w:rsidRPr="004E5CAE">
        <w:rPr>
          <w:rFonts w:ascii="Arial Narrow" w:hAnsi="Arial Narrow"/>
          <w:sz w:val="28"/>
          <w:szCs w:val="28"/>
          <w:lang w:val="en-US"/>
        </w:rPr>
        <w:t>Stanisława</w:t>
      </w:r>
      <w:proofErr w:type="spellEnd"/>
      <w:r w:rsidRPr="004E5CAE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4E5CAE">
        <w:rPr>
          <w:rFonts w:ascii="Arial Narrow" w:hAnsi="Arial Narrow"/>
          <w:sz w:val="28"/>
          <w:szCs w:val="28"/>
          <w:lang w:val="en-US"/>
        </w:rPr>
        <w:t>Staszica</w:t>
      </w:r>
      <w:proofErr w:type="spellEnd"/>
      <w:r w:rsidRPr="004E5CAE">
        <w:rPr>
          <w:rFonts w:ascii="Arial Narrow" w:hAnsi="Arial Narrow"/>
          <w:sz w:val="28"/>
          <w:szCs w:val="28"/>
          <w:lang w:val="en-US"/>
        </w:rPr>
        <w:t xml:space="preserve"> w Pile.</w:t>
      </w:r>
    </w:p>
    <w:p w14:paraId="44ACEB0A" w14:textId="3FAC1DD5" w:rsidR="007201F6" w:rsidRPr="007201F6" w:rsidRDefault="007201F6" w:rsidP="007201F6">
      <w:pPr>
        <w:ind w:left="708"/>
        <w:jc w:val="both"/>
        <w:rPr>
          <w:rFonts w:ascii="Arial Narrow" w:hAnsi="Arial Narrow"/>
          <w:sz w:val="28"/>
          <w:szCs w:val="28"/>
        </w:rPr>
      </w:pPr>
      <w:r w:rsidRPr="007201F6">
        <w:rPr>
          <w:rFonts w:ascii="Arial Narrow" w:hAnsi="Arial Narrow"/>
          <w:b/>
          <w:sz w:val="28"/>
          <w:szCs w:val="28"/>
        </w:rPr>
        <w:t>Dr Emilia Jurgielewicz-</w:t>
      </w:r>
      <w:proofErr w:type="spellStart"/>
      <w:r w:rsidRPr="007201F6">
        <w:rPr>
          <w:rFonts w:ascii="Arial Narrow" w:hAnsi="Arial Narrow"/>
          <w:b/>
          <w:sz w:val="28"/>
          <w:szCs w:val="28"/>
        </w:rPr>
        <w:t>Delegacz</w:t>
      </w:r>
      <w:proofErr w:type="spellEnd"/>
      <w:r w:rsidRPr="007201F6">
        <w:rPr>
          <w:rFonts w:ascii="Arial Narrow" w:hAnsi="Arial Narrow"/>
          <w:b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„</w:t>
      </w:r>
      <w:proofErr w:type="spellStart"/>
      <w:r w:rsidRPr="007201F6">
        <w:rPr>
          <w:rFonts w:ascii="Arial Narrow" w:hAnsi="Arial Narrow"/>
          <w:sz w:val="28"/>
          <w:szCs w:val="28"/>
        </w:rPr>
        <w:t>Rural</w:t>
      </w:r>
      <w:proofErr w:type="spellEnd"/>
      <w:r w:rsidRPr="007201F6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7201F6">
        <w:rPr>
          <w:rFonts w:ascii="Arial Narrow" w:hAnsi="Arial Narrow"/>
          <w:sz w:val="28"/>
          <w:szCs w:val="28"/>
        </w:rPr>
        <w:t>criminology</w:t>
      </w:r>
      <w:proofErr w:type="spellEnd"/>
      <w:r w:rsidRPr="007201F6">
        <w:rPr>
          <w:rFonts w:ascii="Arial Narrow" w:hAnsi="Arial Narrow"/>
          <w:sz w:val="28"/>
          <w:szCs w:val="28"/>
        </w:rPr>
        <w:t xml:space="preserve"> – czyli wie</w:t>
      </w:r>
      <w:r>
        <w:rPr>
          <w:rFonts w:ascii="Arial Narrow" w:hAnsi="Arial Narrow"/>
          <w:sz w:val="28"/>
          <w:szCs w:val="28"/>
        </w:rPr>
        <w:t>jska perspektywa przestępczości”.</w:t>
      </w:r>
    </w:p>
    <w:p w14:paraId="7C084E97" w14:textId="1AD51D26" w:rsidR="007201F6" w:rsidRDefault="0034348D" w:rsidP="007201F6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sz w:val="28"/>
          <w:szCs w:val="28"/>
        </w:rPr>
      </w:pPr>
      <w:r w:rsidRPr="0034348D">
        <w:rPr>
          <w:rFonts w:ascii="Arial Narrow" w:hAnsi="Arial Narrow"/>
          <w:b/>
          <w:sz w:val="28"/>
          <w:szCs w:val="28"/>
        </w:rPr>
        <w:t>30.11.-02.12.2023 r.</w:t>
      </w:r>
      <w:r>
        <w:rPr>
          <w:rFonts w:ascii="Arial Narrow" w:hAnsi="Arial Narrow"/>
          <w:sz w:val="28"/>
          <w:szCs w:val="28"/>
        </w:rPr>
        <w:t xml:space="preserve"> udział w konferencji „</w:t>
      </w:r>
      <w:proofErr w:type="spellStart"/>
      <w:r>
        <w:rPr>
          <w:rFonts w:ascii="Arial Narrow" w:hAnsi="Arial Narrow"/>
          <w:sz w:val="28"/>
          <w:szCs w:val="28"/>
        </w:rPr>
        <w:t>Speclang</w:t>
      </w:r>
      <w:proofErr w:type="spellEnd"/>
      <w:r>
        <w:rPr>
          <w:rFonts w:ascii="Arial Narrow" w:hAnsi="Arial Narrow"/>
          <w:sz w:val="28"/>
          <w:szCs w:val="28"/>
        </w:rPr>
        <w:t>. Języki specjalistyczne – Edukacja – Pespektywy – Kariera”, Łódź.</w:t>
      </w:r>
    </w:p>
    <w:p w14:paraId="7CCBFBFD" w14:textId="30BD417B" w:rsidR="0034348D" w:rsidRDefault="0034348D" w:rsidP="0034348D">
      <w:pPr>
        <w:ind w:left="708"/>
        <w:jc w:val="both"/>
        <w:rPr>
          <w:rFonts w:ascii="Arial Narrow" w:hAnsi="Arial Narrow"/>
          <w:b/>
          <w:sz w:val="28"/>
          <w:szCs w:val="28"/>
        </w:rPr>
      </w:pPr>
      <w:r w:rsidRPr="0034348D">
        <w:rPr>
          <w:rFonts w:ascii="Arial Narrow" w:hAnsi="Arial Narrow"/>
          <w:b/>
          <w:sz w:val="28"/>
          <w:szCs w:val="28"/>
        </w:rPr>
        <w:t>Dr Halina Sierocka</w:t>
      </w:r>
    </w:p>
    <w:p w14:paraId="6785E60C" w14:textId="73F3A15E" w:rsidR="00E43D70" w:rsidRPr="00E43D70" w:rsidRDefault="00E43D70" w:rsidP="00E43D70">
      <w:pPr>
        <w:pStyle w:val="Akapitzlist"/>
        <w:numPr>
          <w:ilvl w:val="0"/>
          <w:numId w:val="9"/>
        </w:num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01.12.2023 r. </w:t>
      </w:r>
      <w:r>
        <w:rPr>
          <w:rFonts w:ascii="Arial Narrow" w:hAnsi="Arial Narrow"/>
          <w:sz w:val="28"/>
          <w:szCs w:val="28"/>
        </w:rPr>
        <w:t>udział w konferencji „Model prawny nieruchomości w ochronie środowiska. Nieruchomość w procesie inwestycyjno-budowlanym”, Łódź.</w:t>
      </w:r>
    </w:p>
    <w:p w14:paraId="59DCBE1A" w14:textId="77777777" w:rsidR="006D34A4" w:rsidRDefault="00E43D70" w:rsidP="006D34A4">
      <w:pPr>
        <w:spacing w:after="0"/>
        <w:ind w:left="36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Prof. dr hab. Ewa Czech</w:t>
      </w:r>
    </w:p>
    <w:p w14:paraId="64828377" w14:textId="43ACDE66" w:rsidR="00E43D70" w:rsidRDefault="00E43D70" w:rsidP="006D34A4">
      <w:pPr>
        <w:spacing w:after="0"/>
        <w:ind w:firstLine="36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Dr Dominik Kościuk</w:t>
      </w:r>
    </w:p>
    <w:p w14:paraId="494AE131" w14:textId="4D688665" w:rsidR="003C4307" w:rsidRPr="003C4307" w:rsidRDefault="003C4307" w:rsidP="003C4307">
      <w:pPr>
        <w:jc w:val="both"/>
        <w:rPr>
          <w:rFonts w:ascii="Arial Narrow" w:eastAsia="Times New Roman" w:hAnsi="Arial Narrow"/>
          <w:bCs/>
          <w:sz w:val="28"/>
          <w:szCs w:val="28"/>
          <w:lang w:eastAsia="ar-SA"/>
        </w:rPr>
      </w:pPr>
    </w:p>
    <w:sectPr w:rsidR="003C4307" w:rsidRPr="003C4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7558"/>
    <w:multiLevelType w:val="hybridMultilevel"/>
    <w:tmpl w:val="0FA81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444D"/>
    <w:multiLevelType w:val="hybridMultilevel"/>
    <w:tmpl w:val="DD9EA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372C5"/>
    <w:multiLevelType w:val="hybridMultilevel"/>
    <w:tmpl w:val="8A1261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7F0785"/>
    <w:multiLevelType w:val="multilevel"/>
    <w:tmpl w:val="689E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01717"/>
    <w:multiLevelType w:val="hybridMultilevel"/>
    <w:tmpl w:val="605E9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9F2B76"/>
    <w:multiLevelType w:val="hybridMultilevel"/>
    <w:tmpl w:val="FBEC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EF1D83"/>
    <w:multiLevelType w:val="hybridMultilevel"/>
    <w:tmpl w:val="D11CB8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AC1C21"/>
    <w:multiLevelType w:val="hybridMultilevel"/>
    <w:tmpl w:val="BEE6FC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051CA2"/>
    <w:multiLevelType w:val="multilevel"/>
    <w:tmpl w:val="5CC6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877D8"/>
    <w:multiLevelType w:val="hybridMultilevel"/>
    <w:tmpl w:val="AC34F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9395D"/>
    <w:multiLevelType w:val="multilevel"/>
    <w:tmpl w:val="A95E06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F4F29"/>
    <w:multiLevelType w:val="multilevel"/>
    <w:tmpl w:val="26F26A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54AC1"/>
    <w:multiLevelType w:val="hybridMultilevel"/>
    <w:tmpl w:val="433E30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AA"/>
    <w:rsid w:val="00014614"/>
    <w:rsid w:val="00021FBB"/>
    <w:rsid w:val="00061278"/>
    <w:rsid w:val="00064F11"/>
    <w:rsid w:val="00065928"/>
    <w:rsid w:val="00077812"/>
    <w:rsid w:val="000824BF"/>
    <w:rsid w:val="00082825"/>
    <w:rsid w:val="00095661"/>
    <w:rsid w:val="000A3689"/>
    <w:rsid w:val="000B14C3"/>
    <w:rsid w:val="000C6C3F"/>
    <w:rsid w:val="000D5A86"/>
    <w:rsid w:val="000D7533"/>
    <w:rsid w:val="000F2326"/>
    <w:rsid w:val="000F518E"/>
    <w:rsid w:val="001057FF"/>
    <w:rsid w:val="00113B5B"/>
    <w:rsid w:val="00116F1E"/>
    <w:rsid w:val="00121DFB"/>
    <w:rsid w:val="00123135"/>
    <w:rsid w:val="0012488B"/>
    <w:rsid w:val="00131D8F"/>
    <w:rsid w:val="00133818"/>
    <w:rsid w:val="001379BA"/>
    <w:rsid w:val="001613F6"/>
    <w:rsid w:val="001718E7"/>
    <w:rsid w:val="001721C7"/>
    <w:rsid w:val="00172AEF"/>
    <w:rsid w:val="00175F3C"/>
    <w:rsid w:val="001760CD"/>
    <w:rsid w:val="0017713A"/>
    <w:rsid w:val="0018064B"/>
    <w:rsid w:val="0018596E"/>
    <w:rsid w:val="00194C11"/>
    <w:rsid w:val="001A25C4"/>
    <w:rsid w:val="001A3B22"/>
    <w:rsid w:val="001A7AF9"/>
    <w:rsid w:val="001B643A"/>
    <w:rsid w:val="001C0DA8"/>
    <w:rsid w:val="001E0116"/>
    <w:rsid w:val="001E0944"/>
    <w:rsid w:val="001E56C5"/>
    <w:rsid w:val="001E747B"/>
    <w:rsid w:val="001F3050"/>
    <w:rsid w:val="001F5EF7"/>
    <w:rsid w:val="001F713E"/>
    <w:rsid w:val="00205140"/>
    <w:rsid w:val="00206718"/>
    <w:rsid w:val="00215FD2"/>
    <w:rsid w:val="00236AD9"/>
    <w:rsid w:val="0024671D"/>
    <w:rsid w:val="00252BBE"/>
    <w:rsid w:val="00263DAF"/>
    <w:rsid w:val="00272E4E"/>
    <w:rsid w:val="002878D2"/>
    <w:rsid w:val="00290AEF"/>
    <w:rsid w:val="002A0DDA"/>
    <w:rsid w:val="002A49BD"/>
    <w:rsid w:val="002B3872"/>
    <w:rsid w:val="002B4944"/>
    <w:rsid w:val="002C22A4"/>
    <w:rsid w:val="002C6EE6"/>
    <w:rsid w:val="002D2976"/>
    <w:rsid w:val="002D607D"/>
    <w:rsid w:val="002D6EB4"/>
    <w:rsid w:val="002E0AD6"/>
    <w:rsid w:val="002F282C"/>
    <w:rsid w:val="002F4665"/>
    <w:rsid w:val="002F6F09"/>
    <w:rsid w:val="00303ACB"/>
    <w:rsid w:val="00321249"/>
    <w:rsid w:val="00330FEE"/>
    <w:rsid w:val="003312A0"/>
    <w:rsid w:val="00332AF9"/>
    <w:rsid w:val="0034348D"/>
    <w:rsid w:val="003512AA"/>
    <w:rsid w:val="00351597"/>
    <w:rsid w:val="00351685"/>
    <w:rsid w:val="003635E3"/>
    <w:rsid w:val="00371789"/>
    <w:rsid w:val="00373E72"/>
    <w:rsid w:val="0038436B"/>
    <w:rsid w:val="00385535"/>
    <w:rsid w:val="003A18A1"/>
    <w:rsid w:val="003A4052"/>
    <w:rsid w:val="003A4932"/>
    <w:rsid w:val="003C4307"/>
    <w:rsid w:val="003D1134"/>
    <w:rsid w:val="003D3F24"/>
    <w:rsid w:val="003D432C"/>
    <w:rsid w:val="003E6AF0"/>
    <w:rsid w:val="003F0C3F"/>
    <w:rsid w:val="003F3AA2"/>
    <w:rsid w:val="003F6145"/>
    <w:rsid w:val="004012DB"/>
    <w:rsid w:val="00420034"/>
    <w:rsid w:val="004274A6"/>
    <w:rsid w:val="00462C09"/>
    <w:rsid w:val="00465071"/>
    <w:rsid w:val="00467312"/>
    <w:rsid w:val="004755E7"/>
    <w:rsid w:val="00492D8E"/>
    <w:rsid w:val="00495BE4"/>
    <w:rsid w:val="004969EF"/>
    <w:rsid w:val="004A4AC3"/>
    <w:rsid w:val="004B27FF"/>
    <w:rsid w:val="004E11EA"/>
    <w:rsid w:val="004E1936"/>
    <w:rsid w:val="004E5CAE"/>
    <w:rsid w:val="004F3F31"/>
    <w:rsid w:val="0050228D"/>
    <w:rsid w:val="005050BC"/>
    <w:rsid w:val="00505951"/>
    <w:rsid w:val="00505AC8"/>
    <w:rsid w:val="00505D22"/>
    <w:rsid w:val="00514C02"/>
    <w:rsid w:val="00526A54"/>
    <w:rsid w:val="00530702"/>
    <w:rsid w:val="005560C1"/>
    <w:rsid w:val="005641FF"/>
    <w:rsid w:val="00564BC5"/>
    <w:rsid w:val="005661DB"/>
    <w:rsid w:val="00575B5B"/>
    <w:rsid w:val="00585360"/>
    <w:rsid w:val="00585623"/>
    <w:rsid w:val="005930AA"/>
    <w:rsid w:val="00596A0C"/>
    <w:rsid w:val="00596C4E"/>
    <w:rsid w:val="005A6442"/>
    <w:rsid w:val="005C5406"/>
    <w:rsid w:val="005D0DE5"/>
    <w:rsid w:val="005D1C5E"/>
    <w:rsid w:val="005D2D0D"/>
    <w:rsid w:val="005D5415"/>
    <w:rsid w:val="005E1DD8"/>
    <w:rsid w:val="005E27CE"/>
    <w:rsid w:val="005E7421"/>
    <w:rsid w:val="005F1AC7"/>
    <w:rsid w:val="005F2913"/>
    <w:rsid w:val="006032AD"/>
    <w:rsid w:val="00613273"/>
    <w:rsid w:val="006341BA"/>
    <w:rsid w:val="00636533"/>
    <w:rsid w:val="00636F7E"/>
    <w:rsid w:val="0064007A"/>
    <w:rsid w:val="0064093F"/>
    <w:rsid w:val="00651512"/>
    <w:rsid w:val="00663FD4"/>
    <w:rsid w:val="00664F2A"/>
    <w:rsid w:val="006736F1"/>
    <w:rsid w:val="00677C27"/>
    <w:rsid w:val="00682832"/>
    <w:rsid w:val="00682C0C"/>
    <w:rsid w:val="00686977"/>
    <w:rsid w:val="00695F85"/>
    <w:rsid w:val="006A7841"/>
    <w:rsid w:val="006C4001"/>
    <w:rsid w:val="006C7050"/>
    <w:rsid w:val="006D34A4"/>
    <w:rsid w:val="006D7D1D"/>
    <w:rsid w:val="006E2A8A"/>
    <w:rsid w:val="006E6462"/>
    <w:rsid w:val="006E7F9A"/>
    <w:rsid w:val="00715693"/>
    <w:rsid w:val="007201F6"/>
    <w:rsid w:val="00720535"/>
    <w:rsid w:val="00727F3B"/>
    <w:rsid w:val="00733410"/>
    <w:rsid w:val="00734322"/>
    <w:rsid w:val="00735046"/>
    <w:rsid w:val="00741872"/>
    <w:rsid w:val="00744503"/>
    <w:rsid w:val="007472E0"/>
    <w:rsid w:val="00753331"/>
    <w:rsid w:val="00754F8F"/>
    <w:rsid w:val="0076313F"/>
    <w:rsid w:val="00773858"/>
    <w:rsid w:val="00782E5D"/>
    <w:rsid w:val="007932BE"/>
    <w:rsid w:val="0079681E"/>
    <w:rsid w:val="007A0BED"/>
    <w:rsid w:val="007A0FCC"/>
    <w:rsid w:val="007B30BF"/>
    <w:rsid w:val="007B5AE6"/>
    <w:rsid w:val="007E5EEE"/>
    <w:rsid w:val="007E7EA3"/>
    <w:rsid w:val="007F1A07"/>
    <w:rsid w:val="007F429A"/>
    <w:rsid w:val="00802EDE"/>
    <w:rsid w:val="00804356"/>
    <w:rsid w:val="008056A3"/>
    <w:rsid w:val="00813944"/>
    <w:rsid w:val="00821E9F"/>
    <w:rsid w:val="00851CA1"/>
    <w:rsid w:val="008532D8"/>
    <w:rsid w:val="0085626B"/>
    <w:rsid w:val="0086432F"/>
    <w:rsid w:val="00865D9D"/>
    <w:rsid w:val="00872AC6"/>
    <w:rsid w:val="00873B0E"/>
    <w:rsid w:val="00877854"/>
    <w:rsid w:val="008803C8"/>
    <w:rsid w:val="0088526B"/>
    <w:rsid w:val="00891A73"/>
    <w:rsid w:val="00896690"/>
    <w:rsid w:val="00896983"/>
    <w:rsid w:val="008A6C15"/>
    <w:rsid w:val="008A6DF3"/>
    <w:rsid w:val="008C7E46"/>
    <w:rsid w:val="008F34D2"/>
    <w:rsid w:val="008F5484"/>
    <w:rsid w:val="009030BA"/>
    <w:rsid w:val="009068EC"/>
    <w:rsid w:val="00913818"/>
    <w:rsid w:val="00913B6F"/>
    <w:rsid w:val="00916A92"/>
    <w:rsid w:val="009403A6"/>
    <w:rsid w:val="009731C9"/>
    <w:rsid w:val="00974AE2"/>
    <w:rsid w:val="00990BCB"/>
    <w:rsid w:val="0099264E"/>
    <w:rsid w:val="00992B37"/>
    <w:rsid w:val="00996BF9"/>
    <w:rsid w:val="009A21E4"/>
    <w:rsid w:val="009A3892"/>
    <w:rsid w:val="009A725D"/>
    <w:rsid w:val="009B265E"/>
    <w:rsid w:val="009B59AE"/>
    <w:rsid w:val="009B7FCC"/>
    <w:rsid w:val="009C5A50"/>
    <w:rsid w:val="009E1964"/>
    <w:rsid w:val="00A006F2"/>
    <w:rsid w:val="00A05E6F"/>
    <w:rsid w:val="00A1478D"/>
    <w:rsid w:val="00A1761E"/>
    <w:rsid w:val="00A227AC"/>
    <w:rsid w:val="00A44072"/>
    <w:rsid w:val="00A46505"/>
    <w:rsid w:val="00A54A82"/>
    <w:rsid w:val="00A55521"/>
    <w:rsid w:val="00A57102"/>
    <w:rsid w:val="00A706DD"/>
    <w:rsid w:val="00A744E2"/>
    <w:rsid w:val="00A7692F"/>
    <w:rsid w:val="00A8164E"/>
    <w:rsid w:val="00A81B71"/>
    <w:rsid w:val="00A9550F"/>
    <w:rsid w:val="00A97A92"/>
    <w:rsid w:val="00AA210E"/>
    <w:rsid w:val="00AA6BC4"/>
    <w:rsid w:val="00AA748B"/>
    <w:rsid w:val="00AB0656"/>
    <w:rsid w:val="00AB23C0"/>
    <w:rsid w:val="00AD4A12"/>
    <w:rsid w:val="00AE2633"/>
    <w:rsid w:val="00AF7713"/>
    <w:rsid w:val="00B013FA"/>
    <w:rsid w:val="00B04EF3"/>
    <w:rsid w:val="00B05159"/>
    <w:rsid w:val="00B20240"/>
    <w:rsid w:val="00B26737"/>
    <w:rsid w:val="00B34EA0"/>
    <w:rsid w:val="00B43DC9"/>
    <w:rsid w:val="00B5227D"/>
    <w:rsid w:val="00B61092"/>
    <w:rsid w:val="00B6687B"/>
    <w:rsid w:val="00B70D39"/>
    <w:rsid w:val="00B848A4"/>
    <w:rsid w:val="00BA367A"/>
    <w:rsid w:val="00BA6A68"/>
    <w:rsid w:val="00BA6E5C"/>
    <w:rsid w:val="00BB2843"/>
    <w:rsid w:val="00BC7AF8"/>
    <w:rsid w:val="00BD4646"/>
    <w:rsid w:val="00BD7953"/>
    <w:rsid w:val="00BE3050"/>
    <w:rsid w:val="00BF4274"/>
    <w:rsid w:val="00C02D50"/>
    <w:rsid w:val="00C144AB"/>
    <w:rsid w:val="00C149E5"/>
    <w:rsid w:val="00C16B61"/>
    <w:rsid w:val="00C2735C"/>
    <w:rsid w:val="00C349DE"/>
    <w:rsid w:val="00C449B4"/>
    <w:rsid w:val="00C45075"/>
    <w:rsid w:val="00C45F91"/>
    <w:rsid w:val="00C47387"/>
    <w:rsid w:val="00C5061D"/>
    <w:rsid w:val="00C530F3"/>
    <w:rsid w:val="00C53A50"/>
    <w:rsid w:val="00C54210"/>
    <w:rsid w:val="00C550FE"/>
    <w:rsid w:val="00C72F69"/>
    <w:rsid w:val="00C731DB"/>
    <w:rsid w:val="00C927A4"/>
    <w:rsid w:val="00C94620"/>
    <w:rsid w:val="00CA6604"/>
    <w:rsid w:val="00CC73F8"/>
    <w:rsid w:val="00CE024F"/>
    <w:rsid w:val="00CE5F1E"/>
    <w:rsid w:val="00CF5A1D"/>
    <w:rsid w:val="00D01B9B"/>
    <w:rsid w:val="00D11FF7"/>
    <w:rsid w:val="00D2002C"/>
    <w:rsid w:val="00D218B2"/>
    <w:rsid w:val="00D26ED6"/>
    <w:rsid w:val="00D31417"/>
    <w:rsid w:val="00D32463"/>
    <w:rsid w:val="00D36828"/>
    <w:rsid w:val="00D41738"/>
    <w:rsid w:val="00D5282C"/>
    <w:rsid w:val="00D54F08"/>
    <w:rsid w:val="00D747F8"/>
    <w:rsid w:val="00D756D5"/>
    <w:rsid w:val="00D904C9"/>
    <w:rsid w:val="00D93756"/>
    <w:rsid w:val="00D9415A"/>
    <w:rsid w:val="00DA69E8"/>
    <w:rsid w:val="00DB1849"/>
    <w:rsid w:val="00DB1ECF"/>
    <w:rsid w:val="00DB1F63"/>
    <w:rsid w:val="00DB6B83"/>
    <w:rsid w:val="00DC2F72"/>
    <w:rsid w:val="00DD0B40"/>
    <w:rsid w:val="00DE36BD"/>
    <w:rsid w:val="00DF2FB7"/>
    <w:rsid w:val="00E13003"/>
    <w:rsid w:val="00E150D0"/>
    <w:rsid w:val="00E24BA8"/>
    <w:rsid w:val="00E43D70"/>
    <w:rsid w:val="00E53C66"/>
    <w:rsid w:val="00E5637F"/>
    <w:rsid w:val="00E75052"/>
    <w:rsid w:val="00E8223A"/>
    <w:rsid w:val="00E82B68"/>
    <w:rsid w:val="00E8418B"/>
    <w:rsid w:val="00E84A71"/>
    <w:rsid w:val="00EA35EF"/>
    <w:rsid w:val="00EA58D0"/>
    <w:rsid w:val="00EB1D72"/>
    <w:rsid w:val="00EB5081"/>
    <w:rsid w:val="00EB798D"/>
    <w:rsid w:val="00ED0F39"/>
    <w:rsid w:val="00EF094D"/>
    <w:rsid w:val="00F00F29"/>
    <w:rsid w:val="00F0333C"/>
    <w:rsid w:val="00F168EC"/>
    <w:rsid w:val="00F24F9C"/>
    <w:rsid w:val="00F279BB"/>
    <w:rsid w:val="00F3522D"/>
    <w:rsid w:val="00F37757"/>
    <w:rsid w:val="00F4624B"/>
    <w:rsid w:val="00F47D1D"/>
    <w:rsid w:val="00F6444A"/>
    <w:rsid w:val="00F77B5A"/>
    <w:rsid w:val="00F96784"/>
    <w:rsid w:val="00FA52F3"/>
    <w:rsid w:val="00FD01FA"/>
    <w:rsid w:val="00FD57BC"/>
    <w:rsid w:val="00FE63DA"/>
    <w:rsid w:val="00FF0E44"/>
    <w:rsid w:val="00FF5CFB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205E"/>
  <w15:docId w15:val="{B24F4490-1FD6-441E-8E89-FA1D9CA0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C11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7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69E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6690"/>
  </w:style>
  <w:style w:type="paragraph" w:styleId="Akapitzlist">
    <w:name w:val="List Paragraph"/>
    <w:basedOn w:val="Normalny"/>
    <w:uiPriority w:val="34"/>
    <w:qFormat/>
    <w:rsid w:val="00C149E5"/>
    <w:pPr>
      <w:suppressAutoHyphens/>
      <w:spacing w:after="0" w:line="240" w:lineRule="auto"/>
      <w:ind w:left="720"/>
      <w:contextualSpacing/>
    </w:pPr>
    <w:rPr>
      <w:rFonts w:eastAsia="Times New Roman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A78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3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3DA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3DA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3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17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4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87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8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09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78848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4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7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9" w:color="auto"/>
                            <w:bottom w:val="none" w:sz="0" w:space="0" w:color="auto"/>
                            <w:right w:val="none" w:sz="0" w:space="9" w:color="auto"/>
                          </w:divBdr>
                          <w:divsChild>
                            <w:div w:id="1421557612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53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719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69137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3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9" w:color="auto"/>
                            <w:bottom w:val="none" w:sz="0" w:space="0" w:color="auto"/>
                            <w:right w:val="none" w:sz="0" w:space="9" w:color="auto"/>
                          </w:divBdr>
                          <w:divsChild>
                            <w:div w:id="1462570872">
                              <w:marLeft w:val="-45"/>
                              <w:marRight w:val="-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267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129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7513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1177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23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116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26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7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46557165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84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32288056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6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88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76180840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8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8377-8235-4FB5-A476-8E0979FA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Quigley Joanna</cp:lastModifiedBy>
  <cp:revision>17</cp:revision>
  <cp:lastPrinted>2023-06-13T07:58:00Z</cp:lastPrinted>
  <dcterms:created xsi:type="dcterms:W3CDTF">2023-12-11T11:55:00Z</dcterms:created>
  <dcterms:modified xsi:type="dcterms:W3CDTF">2023-12-12T13:24:00Z</dcterms:modified>
</cp:coreProperties>
</file>