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90F55" w14:textId="6332D9A4" w:rsidR="00AF68CC" w:rsidRPr="0055799A" w:rsidRDefault="00053806" w:rsidP="0055799A">
      <w:pPr>
        <w:pStyle w:val="msonormalcxspnazwisko"/>
        <w:spacing w:before="0" w:beforeAutospacing="0" w:after="240" w:afterAutospacing="0" w:line="276" w:lineRule="auto"/>
        <w:contextualSpacing/>
        <w:jc w:val="both"/>
        <w:rPr>
          <w:b/>
          <w:color w:val="C00040"/>
          <w:sz w:val="32"/>
          <w:szCs w:val="32"/>
        </w:rPr>
      </w:pPr>
      <w:r w:rsidRPr="00744B88">
        <w:rPr>
          <w:b/>
          <w:color w:val="C00040"/>
          <w:sz w:val="32"/>
          <w:szCs w:val="32"/>
        </w:rPr>
        <w:t>Informacje Dziekana:</w:t>
      </w:r>
    </w:p>
    <w:p w14:paraId="4423D308" w14:textId="6D5A1329" w:rsidR="0055799A" w:rsidRDefault="00A21681" w:rsidP="008609BE">
      <w:pPr>
        <w:pStyle w:val="Akapitzlist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A21681">
        <w:rPr>
          <w:sz w:val="22"/>
          <w:szCs w:val="22"/>
        </w:rPr>
        <w:t>r Konrad Wnorowski z Katedry Prawa Międzynarodowego Publicznego i Europejskiego otrzymał nagrodę w XX Edycji Konkursu im. Profesora Michała Kuleszy ogłoszonego przez Wolters Kluwer Polska i Redakcję „Samorządu Terytorialnego” za swoją rozprawę doktorską „Międzynarodowe porozumienia polskiego samorządu terytorialnego w świetle prawa międzynarodowego”. Promotorem rozprawy był prof. dr hab. Maciej Perkowski, a promotorem pomocniczym dr Wioleta Hryniweicka-Filipkowska.</w:t>
      </w:r>
    </w:p>
    <w:p w14:paraId="339E0E7F" w14:textId="77777777" w:rsidR="00A21681" w:rsidRDefault="00A21681" w:rsidP="00A21681">
      <w:pPr>
        <w:pStyle w:val="Akapitzlist"/>
        <w:ind w:left="360"/>
        <w:jc w:val="both"/>
        <w:rPr>
          <w:sz w:val="22"/>
          <w:szCs w:val="22"/>
        </w:rPr>
      </w:pPr>
    </w:p>
    <w:p w14:paraId="4CC096B1" w14:textId="62575D7C" w:rsidR="00A21681" w:rsidRPr="001A7FDB" w:rsidRDefault="00A21681" w:rsidP="008609BE">
      <w:pPr>
        <w:pStyle w:val="Akapitzlist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17.05.</w:t>
      </w:r>
      <w:r w:rsidRPr="00A21681">
        <w:rPr>
          <w:sz w:val="22"/>
          <w:szCs w:val="22"/>
        </w:rPr>
        <w:t>2023 r. dr hab. Wojciech Filipkowski, prof. UwB otrzymał podziękowania za swój wkład w rozw</w:t>
      </w:r>
      <w:r>
        <w:rPr>
          <w:sz w:val="22"/>
          <w:szCs w:val="22"/>
        </w:rPr>
        <w:t>ój analizy kryminalnej w Polsce p</w:t>
      </w:r>
      <w:r w:rsidRPr="00A21681">
        <w:rPr>
          <w:sz w:val="22"/>
          <w:szCs w:val="22"/>
        </w:rPr>
        <w:t>odczas Seminarium Analizy Kryminalnej</w:t>
      </w:r>
      <w:r>
        <w:rPr>
          <w:sz w:val="22"/>
          <w:szCs w:val="22"/>
        </w:rPr>
        <w:t xml:space="preserve">,  </w:t>
      </w:r>
      <w:r w:rsidRPr="00A21681">
        <w:rPr>
          <w:sz w:val="22"/>
          <w:szCs w:val="22"/>
        </w:rPr>
        <w:t>organizowanego cyklicznie przez Izbę Administracji Skarbowej we Wrocławiu</w:t>
      </w:r>
      <w:r>
        <w:rPr>
          <w:sz w:val="22"/>
          <w:szCs w:val="22"/>
        </w:rPr>
        <w:t>.</w:t>
      </w:r>
    </w:p>
    <w:p w14:paraId="7E7C9785" w14:textId="77777777" w:rsidR="005C3ED0" w:rsidRDefault="005C3ED0" w:rsidP="00544861">
      <w:pPr>
        <w:jc w:val="both"/>
        <w:rPr>
          <w:b/>
          <w:color w:val="C00040"/>
          <w:sz w:val="32"/>
          <w:szCs w:val="32"/>
        </w:rPr>
      </w:pPr>
    </w:p>
    <w:p w14:paraId="654B22F5" w14:textId="4E4314AA" w:rsidR="00C36A76" w:rsidRPr="00744B88" w:rsidRDefault="00C36A76" w:rsidP="00544861">
      <w:pPr>
        <w:jc w:val="both"/>
        <w:rPr>
          <w:b/>
          <w:sz w:val="32"/>
          <w:szCs w:val="32"/>
        </w:rPr>
      </w:pPr>
      <w:r w:rsidRPr="00744B88">
        <w:rPr>
          <w:b/>
          <w:color w:val="C00040"/>
          <w:sz w:val="32"/>
          <w:szCs w:val="32"/>
        </w:rPr>
        <w:t>Udział w konferencjach</w:t>
      </w:r>
      <w:r w:rsidR="005A2D23" w:rsidRPr="00744B88">
        <w:rPr>
          <w:b/>
          <w:color w:val="C00040"/>
          <w:sz w:val="32"/>
          <w:szCs w:val="32"/>
        </w:rPr>
        <w:t>, działalność naukowo-dydaktyczna:</w:t>
      </w:r>
    </w:p>
    <w:p w14:paraId="6297D0A1" w14:textId="1D259C28" w:rsidR="00C36A76" w:rsidRPr="00E6398A" w:rsidRDefault="00C36A76" w:rsidP="00544861">
      <w:pPr>
        <w:jc w:val="both"/>
        <w:rPr>
          <w:b/>
          <w:sz w:val="22"/>
          <w:szCs w:val="22"/>
        </w:rPr>
      </w:pPr>
    </w:p>
    <w:p w14:paraId="5C18A6BE" w14:textId="7F557F6C" w:rsidR="003924AA" w:rsidRDefault="003924AA" w:rsidP="00E6398A">
      <w:pPr>
        <w:pStyle w:val="Akapitzlist"/>
        <w:numPr>
          <w:ilvl w:val="0"/>
          <w:numId w:val="1"/>
        </w:numPr>
        <w:suppressAutoHyphens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7-9.05.2023 r. </w:t>
      </w:r>
      <w:r>
        <w:rPr>
          <w:sz w:val="22"/>
          <w:szCs w:val="22"/>
        </w:rPr>
        <w:t xml:space="preserve">udział w konferencji „Świadcząca rola samorządu”, </w:t>
      </w:r>
      <w:r w:rsidR="002416DD">
        <w:rPr>
          <w:sz w:val="22"/>
          <w:szCs w:val="22"/>
        </w:rPr>
        <w:t xml:space="preserve">Uniwersytet Rzeszowski, </w:t>
      </w:r>
      <w:r>
        <w:rPr>
          <w:sz w:val="22"/>
          <w:szCs w:val="22"/>
        </w:rPr>
        <w:t>Komborni k.Krosna</w:t>
      </w:r>
      <w:r w:rsidR="002416DD">
        <w:rPr>
          <w:sz w:val="22"/>
          <w:szCs w:val="22"/>
        </w:rPr>
        <w:t>.</w:t>
      </w:r>
    </w:p>
    <w:p w14:paraId="3F4C8E21" w14:textId="583A1AB0" w:rsidR="002416DD" w:rsidRDefault="002416DD" w:rsidP="002416DD">
      <w:pPr>
        <w:suppressAutoHyphens w:val="0"/>
        <w:spacing w:line="276" w:lineRule="auto"/>
        <w:ind w:left="708"/>
        <w:jc w:val="both"/>
        <w:rPr>
          <w:b/>
          <w:sz w:val="22"/>
          <w:szCs w:val="22"/>
        </w:rPr>
      </w:pPr>
      <w:bookmarkStart w:id="0" w:name="_Hlk136945365"/>
      <w:r w:rsidRPr="002416DD">
        <w:rPr>
          <w:b/>
          <w:sz w:val="22"/>
          <w:szCs w:val="22"/>
        </w:rPr>
        <w:t>Dr hab. Joanna Radwanowicz-Wanczewska, prof. UwB</w:t>
      </w:r>
    </w:p>
    <w:p w14:paraId="481EABDA" w14:textId="77777777" w:rsidR="00457DB5" w:rsidRDefault="00457DB5" w:rsidP="002416DD">
      <w:pPr>
        <w:suppressAutoHyphens w:val="0"/>
        <w:spacing w:line="276" w:lineRule="auto"/>
        <w:ind w:left="708"/>
        <w:jc w:val="both"/>
        <w:rPr>
          <w:b/>
          <w:sz w:val="22"/>
          <w:szCs w:val="22"/>
        </w:rPr>
      </w:pPr>
    </w:p>
    <w:p w14:paraId="0D8BBD1F" w14:textId="77777777" w:rsidR="00533139" w:rsidRDefault="00533139" w:rsidP="00533139">
      <w:pPr>
        <w:pStyle w:val="Akapitzlist"/>
        <w:numPr>
          <w:ilvl w:val="0"/>
          <w:numId w:val="1"/>
        </w:numPr>
        <w:suppressAutoHyphens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9-11.05.2023 r. </w:t>
      </w:r>
      <w:r w:rsidRPr="008714D9">
        <w:rPr>
          <w:sz w:val="22"/>
          <w:szCs w:val="22"/>
        </w:rPr>
        <w:t>XV Konferencja Bezpieczeństwo</w:t>
      </w:r>
      <w:r>
        <w:rPr>
          <w:sz w:val="22"/>
          <w:szCs w:val="22"/>
        </w:rPr>
        <w:t xml:space="preserve"> w Internecie „Solidarność Cyfrowa”, Warszawa.</w:t>
      </w:r>
    </w:p>
    <w:p w14:paraId="44E2F6B9" w14:textId="77777777" w:rsidR="00533139" w:rsidRDefault="00533139" w:rsidP="00533139">
      <w:pPr>
        <w:suppressAutoHyphens w:val="0"/>
        <w:spacing w:line="276" w:lineRule="auto"/>
        <w:ind w:left="720"/>
        <w:jc w:val="both"/>
        <w:rPr>
          <w:b/>
          <w:sz w:val="22"/>
          <w:szCs w:val="22"/>
        </w:rPr>
      </w:pPr>
      <w:r w:rsidRPr="0090420F">
        <w:rPr>
          <w:b/>
          <w:sz w:val="22"/>
          <w:szCs w:val="22"/>
        </w:rPr>
        <w:t>Dr Anna De Ambrosis Vigna</w:t>
      </w:r>
    </w:p>
    <w:p w14:paraId="521FF458" w14:textId="77777777" w:rsidR="00533139" w:rsidRDefault="00533139" w:rsidP="00533139">
      <w:pPr>
        <w:suppressAutoHyphens w:val="0"/>
        <w:spacing w:line="276" w:lineRule="auto"/>
        <w:ind w:left="720"/>
        <w:jc w:val="both"/>
        <w:rPr>
          <w:sz w:val="22"/>
          <w:szCs w:val="22"/>
        </w:rPr>
      </w:pPr>
    </w:p>
    <w:p w14:paraId="4BA869A0" w14:textId="500F1740" w:rsidR="00BB0FA9" w:rsidRPr="00BB0FA9" w:rsidRDefault="00BB0FA9" w:rsidP="00BB0FA9">
      <w:pPr>
        <w:pStyle w:val="Akapitzlist"/>
        <w:numPr>
          <w:ilvl w:val="0"/>
          <w:numId w:val="1"/>
        </w:numPr>
        <w:suppressAutoHyphens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10-12.05.2023 r. </w:t>
      </w:r>
      <w:r>
        <w:rPr>
          <w:sz w:val="22"/>
          <w:szCs w:val="22"/>
        </w:rPr>
        <w:t xml:space="preserve"> Zjazd Dziekanów Wydziału Prawa</w:t>
      </w:r>
    </w:p>
    <w:p w14:paraId="6DFBE3C4" w14:textId="7B2A3611" w:rsidR="00BB0FA9" w:rsidRDefault="00BB0FA9" w:rsidP="00BB0FA9">
      <w:pPr>
        <w:suppressAutoHyphens w:val="0"/>
        <w:spacing w:line="276" w:lineRule="auto"/>
        <w:ind w:left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Prof. dr hab. Mariusz Popławski</w:t>
      </w:r>
    </w:p>
    <w:p w14:paraId="1D691EC4" w14:textId="74EFB90A" w:rsidR="00311B7C" w:rsidRDefault="00311B7C" w:rsidP="00BB0FA9">
      <w:pPr>
        <w:suppressAutoHyphens w:val="0"/>
        <w:spacing w:line="276" w:lineRule="auto"/>
        <w:ind w:left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Dr hab. Izabela Kraśnicka, prof. UwB</w:t>
      </w:r>
    </w:p>
    <w:p w14:paraId="2B9ABC08" w14:textId="17EDD42E" w:rsidR="00311B7C" w:rsidRDefault="00311B7C" w:rsidP="00BB0FA9">
      <w:pPr>
        <w:suppressAutoHyphens w:val="0"/>
        <w:spacing w:line="276" w:lineRule="auto"/>
        <w:ind w:left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Dr hab. Elżbieta Kużelewska, prof. UwB</w:t>
      </w:r>
    </w:p>
    <w:p w14:paraId="19F19585" w14:textId="77211021" w:rsidR="00311B7C" w:rsidRPr="00BB0FA9" w:rsidRDefault="00311B7C" w:rsidP="00BB0FA9">
      <w:pPr>
        <w:suppressAutoHyphens w:val="0"/>
        <w:spacing w:line="276" w:lineRule="auto"/>
        <w:ind w:left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Dr hab. Artur Olechno, prof. UwB</w:t>
      </w:r>
    </w:p>
    <w:p w14:paraId="72703568" w14:textId="77777777" w:rsidR="008714D9" w:rsidRDefault="008714D9" w:rsidP="002416DD">
      <w:pPr>
        <w:suppressAutoHyphens w:val="0"/>
        <w:spacing w:line="276" w:lineRule="auto"/>
        <w:ind w:left="708"/>
        <w:jc w:val="both"/>
        <w:rPr>
          <w:b/>
          <w:sz w:val="22"/>
          <w:szCs w:val="22"/>
        </w:rPr>
      </w:pPr>
    </w:p>
    <w:p w14:paraId="42269B0D" w14:textId="6831A954" w:rsidR="00BD61FB" w:rsidRPr="00474513" w:rsidRDefault="00BD61FB" w:rsidP="00BD61FB">
      <w:pPr>
        <w:pStyle w:val="Akapitzlist"/>
        <w:numPr>
          <w:ilvl w:val="0"/>
          <w:numId w:val="1"/>
        </w:numPr>
        <w:suppressAutoHyphens w:val="0"/>
        <w:spacing w:line="276" w:lineRule="auto"/>
        <w:jc w:val="both"/>
        <w:rPr>
          <w:b/>
          <w:sz w:val="22"/>
          <w:szCs w:val="22"/>
        </w:rPr>
      </w:pPr>
      <w:r w:rsidRPr="00BD61FB">
        <w:rPr>
          <w:b/>
          <w:sz w:val="22"/>
          <w:szCs w:val="22"/>
        </w:rPr>
        <w:t xml:space="preserve">10-11.05.2023 r. </w:t>
      </w:r>
      <w:r>
        <w:rPr>
          <w:sz w:val="22"/>
          <w:szCs w:val="22"/>
        </w:rPr>
        <w:t xml:space="preserve">udział </w:t>
      </w:r>
      <w:r w:rsidR="00474513">
        <w:rPr>
          <w:sz w:val="22"/>
          <w:szCs w:val="22"/>
        </w:rPr>
        <w:t>w XV konferencji Bezpieczeństwo w Internecie. Solidarność cyfrowa, Warszawa.</w:t>
      </w:r>
    </w:p>
    <w:p w14:paraId="5439DAE6" w14:textId="3C4C222D" w:rsidR="00474513" w:rsidRPr="00474513" w:rsidRDefault="00474513" w:rsidP="00474513">
      <w:pPr>
        <w:suppressAutoHyphens w:val="0"/>
        <w:spacing w:line="276" w:lineRule="auto"/>
        <w:ind w:left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Dr Katarzyna Żywolewska</w:t>
      </w:r>
    </w:p>
    <w:bookmarkEnd w:id="0"/>
    <w:p w14:paraId="51709814" w14:textId="77777777" w:rsidR="002416DD" w:rsidRPr="002416DD" w:rsidRDefault="002416DD" w:rsidP="002416DD">
      <w:pPr>
        <w:suppressAutoHyphens w:val="0"/>
        <w:spacing w:line="276" w:lineRule="auto"/>
        <w:ind w:left="708"/>
        <w:jc w:val="both"/>
        <w:rPr>
          <w:b/>
          <w:sz w:val="22"/>
          <w:szCs w:val="22"/>
        </w:rPr>
      </w:pPr>
    </w:p>
    <w:p w14:paraId="174656F6" w14:textId="77777777" w:rsidR="00E84854" w:rsidRDefault="00E84854" w:rsidP="00E6398A">
      <w:pPr>
        <w:pStyle w:val="Akapitzlist"/>
        <w:numPr>
          <w:ilvl w:val="0"/>
          <w:numId w:val="1"/>
        </w:numPr>
        <w:suppressAutoHyphens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17-19.05.2023 r. </w:t>
      </w:r>
      <w:r w:rsidRPr="00E84854">
        <w:rPr>
          <w:sz w:val="22"/>
          <w:szCs w:val="22"/>
        </w:rPr>
        <w:t>udział w Seminarium Analizy Kryminalnej</w:t>
      </w:r>
      <w:r>
        <w:rPr>
          <w:sz w:val="22"/>
          <w:szCs w:val="22"/>
        </w:rPr>
        <w:t>, Izba Administracji Sądowej we Wrocławiu,.</w:t>
      </w:r>
    </w:p>
    <w:p w14:paraId="2ED6A95C" w14:textId="3409E886" w:rsidR="0013533C" w:rsidRPr="00E84854" w:rsidRDefault="00E84854" w:rsidP="00311B7C">
      <w:pPr>
        <w:suppressAutoHyphens w:val="0"/>
        <w:spacing w:line="276" w:lineRule="auto"/>
        <w:ind w:left="720"/>
        <w:jc w:val="both"/>
        <w:rPr>
          <w:sz w:val="22"/>
          <w:szCs w:val="22"/>
        </w:rPr>
      </w:pPr>
      <w:r w:rsidRPr="00E84854">
        <w:rPr>
          <w:b/>
          <w:sz w:val="22"/>
          <w:szCs w:val="22"/>
        </w:rPr>
        <w:t>Dr hab. Wojciech Filipkowski, prof. UwB</w:t>
      </w:r>
      <w:r>
        <w:rPr>
          <w:b/>
          <w:sz w:val="22"/>
          <w:szCs w:val="22"/>
        </w:rPr>
        <w:t xml:space="preserve"> „</w:t>
      </w:r>
      <w:r>
        <w:rPr>
          <w:sz w:val="22"/>
          <w:szCs w:val="22"/>
        </w:rPr>
        <w:t>Znaczenie analizy kryminalnej w zwalczaniu przestępczości”</w:t>
      </w:r>
    </w:p>
    <w:p w14:paraId="4A7C5EBC" w14:textId="6FC31EBF" w:rsidR="00E84854" w:rsidRPr="00E84854" w:rsidRDefault="00E84854" w:rsidP="00E84854">
      <w:pPr>
        <w:suppressAutoHyphens w:val="0"/>
        <w:spacing w:line="276" w:lineRule="auto"/>
        <w:ind w:left="720"/>
        <w:jc w:val="both"/>
        <w:rPr>
          <w:sz w:val="22"/>
          <w:szCs w:val="22"/>
        </w:rPr>
      </w:pPr>
      <w:r w:rsidRPr="00E84854">
        <w:rPr>
          <w:sz w:val="22"/>
          <w:szCs w:val="22"/>
        </w:rPr>
        <w:t xml:space="preserve"> </w:t>
      </w:r>
    </w:p>
    <w:p w14:paraId="7DA0E5D7" w14:textId="5CAC6D10" w:rsidR="00E6398A" w:rsidRDefault="00E6398A" w:rsidP="00E6398A">
      <w:pPr>
        <w:pStyle w:val="Akapitzlist"/>
        <w:numPr>
          <w:ilvl w:val="0"/>
          <w:numId w:val="1"/>
        </w:numPr>
        <w:suppressAutoHyphens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18.05.2023 r. </w:t>
      </w:r>
      <w:r>
        <w:rPr>
          <w:sz w:val="22"/>
          <w:szCs w:val="22"/>
        </w:rPr>
        <w:t>udział w konferencji „Warsztat networkingowy Komisji ds. nauki PTHP (synteza-współdziałanie-granty)”, Wydział Prawa i Administracji Uniwersytetu Łódzkiego, Łódź.</w:t>
      </w:r>
    </w:p>
    <w:p w14:paraId="4F5C8D7E" w14:textId="1D57FA31" w:rsidR="006B51FE" w:rsidRDefault="00E6398A" w:rsidP="002416DD">
      <w:pPr>
        <w:suppressAutoHyphens w:val="0"/>
        <w:spacing w:line="276" w:lineRule="auto"/>
        <w:ind w:left="720"/>
        <w:jc w:val="both"/>
        <w:rPr>
          <w:sz w:val="22"/>
          <w:szCs w:val="22"/>
        </w:rPr>
      </w:pPr>
      <w:r w:rsidRPr="002416DD">
        <w:rPr>
          <w:b/>
          <w:sz w:val="22"/>
          <w:szCs w:val="22"/>
        </w:rPr>
        <w:t>Dr hab. Marcin Łysko, prof. UwB</w:t>
      </w:r>
      <w:r w:rsidRPr="002416DD">
        <w:rPr>
          <w:sz w:val="22"/>
          <w:szCs w:val="22"/>
        </w:rPr>
        <w:t xml:space="preserve"> </w:t>
      </w:r>
    </w:p>
    <w:p w14:paraId="5325DBC7" w14:textId="6E6D410C" w:rsidR="0090420F" w:rsidRDefault="0090420F" w:rsidP="002416DD">
      <w:pPr>
        <w:suppressAutoHyphens w:val="0"/>
        <w:spacing w:line="276" w:lineRule="auto"/>
        <w:ind w:left="720"/>
        <w:jc w:val="both"/>
        <w:rPr>
          <w:sz w:val="22"/>
          <w:szCs w:val="22"/>
        </w:rPr>
      </w:pPr>
    </w:p>
    <w:p w14:paraId="70656ECE" w14:textId="3B5818B2" w:rsidR="0090420F" w:rsidRPr="00281CCB" w:rsidRDefault="0090420F" w:rsidP="0090420F">
      <w:pPr>
        <w:pStyle w:val="Akapitzlist"/>
        <w:numPr>
          <w:ilvl w:val="0"/>
          <w:numId w:val="1"/>
        </w:numPr>
        <w:suppressAutoHyphens w:val="0"/>
        <w:spacing w:line="276" w:lineRule="auto"/>
        <w:jc w:val="both"/>
        <w:rPr>
          <w:b/>
          <w:sz w:val="22"/>
          <w:szCs w:val="22"/>
        </w:rPr>
      </w:pPr>
      <w:r w:rsidRPr="0090420F">
        <w:rPr>
          <w:b/>
          <w:sz w:val="22"/>
          <w:szCs w:val="22"/>
        </w:rPr>
        <w:t xml:space="preserve">18.05.2023 r. </w:t>
      </w:r>
      <w:r>
        <w:rPr>
          <w:sz w:val="22"/>
          <w:szCs w:val="22"/>
        </w:rPr>
        <w:t>udział w Ogólnopolskiej Konferencji Naukowej „Zwierzęta i prawo”</w:t>
      </w:r>
      <w:r w:rsidR="00281CCB">
        <w:rPr>
          <w:sz w:val="22"/>
          <w:szCs w:val="22"/>
        </w:rPr>
        <w:t>, Bydgoszcz.</w:t>
      </w:r>
    </w:p>
    <w:p w14:paraId="3DB82B19" w14:textId="25E3DDC2" w:rsidR="00281CCB" w:rsidRDefault="00281CCB" w:rsidP="00281CCB">
      <w:pPr>
        <w:suppressAutoHyphens w:val="0"/>
        <w:spacing w:line="276" w:lineRule="auto"/>
        <w:ind w:lef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Dr Emilia Jurgielewicz-Delegacz </w:t>
      </w:r>
      <w:r>
        <w:rPr>
          <w:sz w:val="22"/>
          <w:szCs w:val="22"/>
        </w:rPr>
        <w:t>„Przestępczość wobec zwierząt na obszarach wiejskich”</w:t>
      </w:r>
    </w:p>
    <w:p w14:paraId="31BF3205" w14:textId="0EEEBBCB" w:rsidR="00BD61FB" w:rsidRDefault="00BD61FB" w:rsidP="00281CCB">
      <w:pPr>
        <w:suppressAutoHyphens w:val="0"/>
        <w:spacing w:line="276" w:lineRule="auto"/>
        <w:ind w:left="360"/>
        <w:jc w:val="both"/>
        <w:rPr>
          <w:sz w:val="22"/>
          <w:szCs w:val="22"/>
        </w:rPr>
      </w:pPr>
    </w:p>
    <w:p w14:paraId="77A70347" w14:textId="6E89A501" w:rsidR="00BD61FB" w:rsidRPr="00BD61FB" w:rsidRDefault="00BD61FB" w:rsidP="00BD61FB">
      <w:pPr>
        <w:pStyle w:val="Akapitzlist"/>
        <w:numPr>
          <w:ilvl w:val="0"/>
          <w:numId w:val="1"/>
        </w:numPr>
        <w:suppressAutoHyphens w:val="0"/>
        <w:spacing w:line="276" w:lineRule="auto"/>
        <w:jc w:val="both"/>
        <w:rPr>
          <w:b/>
          <w:sz w:val="22"/>
          <w:szCs w:val="22"/>
        </w:rPr>
      </w:pPr>
      <w:r w:rsidRPr="00BD61FB">
        <w:rPr>
          <w:b/>
          <w:sz w:val="22"/>
          <w:szCs w:val="22"/>
        </w:rPr>
        <w:t xml:space="preserve">18-19.05.2023 r. </w:t>
      </w:r>
      <w:r>
        <w:rPr>
          <w:sz w:val="22"/>
          <w:szCs w:val="22"/>
        </w:rPr>
        <w:t>udział w konferencji naukowej „Wyzwania dla systemu własności intelektualnej w Polsce”, Urząd Patentowy RP, Kraków.</w:t>
      </w:r>
    </w:p>
    <w:p w14:paraId="318C0A28" w14:textId="61E2153C" w:rsidR="00BD61FB" w:rsidRPr="00BD61FB" w:rsidRDefault="00BD61FB" w:rsidP="00BD61FB">
      <w:pPr>
        <w:suppressAutoHyphens w:val="0"/>
        <w:spacing w:line="276" w:lineRule="auto"/>
        <w:ind w:left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Prof. dr hab. Joanna Sieńczyło-Chlabicz</w:t>
      </w:r>
    </w:p>
    <w:p w14:paraId="46850981" w14:textId="77777777" w:rsidR="002416DD" w:rsidRPr="002416DD" w:rsidRDefault="002416DD" w:rsidP="002416DD">
      <w:pPr>
        <w:suppressAutoHyphens w:val="0"/>
        <w:spacing w:line="276" w:lineRule="auto"/>
        <w:ind w:left="720"/>
        <w:jc w:val="both"/>
        <w:rPr>
          <w:sz w:val="22"/>
          <w:szCs w:val="22"/>
        </w:rPr>
      </w:pPr>
    </w:p>
    <w:p w14:paraId="56AB0D48" w14:textId="37DA6894" w:rsidR="006F1399" w:rsidRPr="000922AD" w:rsidRDefault="000922AD" w:rsidP="006F1399">
      <w:pPr>
        <w:pStyle w:val="Akapitzlist"/>
        <w:numPr>
          <w:ilvl w:val="0"/>
          <w:numId w:val="1"/>
        </w:numPr>
        <w:suppressAutoHyphens w:val="0"/>
        <w:spacing w:line="276" w:lineRule="auto"/>
        <w:jc w:val="both"/>
        <w:rPr>
          <w:b/>
          <w:sz w:val="22"/>
          <w:szCs w:val="22"/>
        </w:rPr>
      </w:pPr>
      <w:r w:rsidRPr="000922AD">
        <w:rPr>
          <w:b/>
          <w:sz w:val="22"/>
          <w:szCs w:val="22"/>
        </w:rPr>
        <w:lastRenderedPageBreak/>
        <w:t>26</w:t>
      </w:r>
      <w:r>
        <w:rPr>
          <w:b/>
          <w:sz w:val="22"/>
          <w:szCs w:val="22"/>
        </w:rPr>
        <w:t xml:space="preserve">-27.05.2023 r. </w:t>
      </w:r>
      <w:r>
        <w:rPr>
          <w:sz w:val="22"/>
          <w:szCs w:val="22"/>
        </w:rPr>
        <w:t>Ogólnopolskie Forum Prawa Medycznego i Etyki Lekarskiej im. Dr. Pawła Wójcika „Kolizja dóbr i obowiązków w prawie medycznym i etyce lekarskiej”, Warszawa.</w:t>
      </w:r>
    </w:p>
    <w:p w14:paraId="50EAC963" w14:textId="2416D9CA" w:rsidR="000922AD" w:rsidRDefault="000922AD" w:rsidP="000922AD">
      <w:pPr>
        <w:suppressAutoHyphens w:val="0"/>
        <w:spacing w:line="276" w:lineRule="auto"/>
        <w:ind w:left="720"/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 xml:space="preserve">Dr Urszula Drozdowska </w:t>
      </w:r>
      <w:r w:rsidRPr="000922AD">
        <w:rPr>
          <w:i/>
          <w:sz w:val="22"/>
          <w:szCs w:val="22"/>
        </w:rPr>
        <w:t>„Kolizja dóbr i interesów na przykładzie cywilnych spraw zakażeniowych”</w:t>
      </w:r>
    </w:p>
    <w:p w14:paraId="1BADCD09" w14:textId="77777777" w:rsidR="00457DB5" w:rsidRPr="000922AD" w:rsidRDefault="00457DB5" w:rsidP="000922AD">
      <w:pPr>
        <w:suppressAutoHyphens w:val="0"/>
        <w:spacing w:line="276" w:lineRule="auto"/>
        <w:ind w:left="720"/>
        <w:jc w:val="both"/>
        <w:rPr>
          <w:b/>
          <w:sz w:val="22"/>
          <w:szCs w:val="22"/>
        </w:rPr>
      </w:pPr>
    </w:p>
    <w:p w14:paraId="7E6B6081" w14:textId="411B69C2" w:rsidR="00745A8D" w:rsidRDefault="00745A8D" w:rsidP="00544861">
      <w:pPr>
        <w:pStyle w:val="msonormalcxspnazwisko"/>
        <w:spacing w:before="0" w:beforeAutospacing="0" w:after="240" w:afterAutospacing="0" w:line="276" w:lineRule="auto"/>
        <w:contextualSpacing/>
        <w:jc w:val="both"/>
        <w:rPr>
          <w:sz w:val="32"/>
          <w:szCs w:val="32"/>
        </w:rPr>
      </w:pPr>
      <w:r w:rsidRPr="00744B88">
        <w:rPr>
          <w:b/>
          <w:color w:val="C00040"/>
          <w:sz w:val="32"/>
          <w:szCs w:val="32"/>
        </w:rPr>
        <w:t xml:space="preserve">Inicjatywy zorganizowane przez </w:t>
      </w:r>
      <w:r>
        <w:rPr>
          <w:b/>
          <w:color w:val="C00040"/>
          <w:sz w:val="32"/>
          <w:szCs w:val="32"/>
        </w:rPr>
        <w:t>Wydział</w:t>
      </w:r>
      <w:r w:rsidRPr="00744B88">
        <w:rPr>
          <w:b/>
          <w:color w:val="C00040"/>
          <w:sz w:val="32"/>
          <w:szCs w:val="32"/>
        </w:rPr>
        <w:t>:</w:t>
      </w:r>
    </w:p>
    <w:p w14:paraId="22A0A9B6" w14:textId="0BEB0ACB" w:rsidR="00914EB9" w:rsidRPr="00DA533F" w:rsidRDefault="001A7FDB" w:rsidP="00914EB9">
      <w:pPr>
        <w:pStyle w:val="Akapitzlist"/>
        <w:numPr>
          <w:ilvl w:val="0"/>
          <w:numId w:val="1"/>
        </w:numPr>
        <w:suppressAutoHyphens w:val="0"/>
        <w:spacing w:line="276" w:lineRule="auto"/>
        <w:jc w:val="both"/>
        <w:rPr>
          <w:b/>
          <w:bCs/>
          <w:sz w:val="22"/>
          <w:szCs w:val="22"/>
        </w:rPr>
      </w:pPr>
      <w:r w:rsidRPr="001A7FDB">
        <w:rPr>
          <w:b/>
          <w:bCs/>
          <w:sz w:val="22"/>
          <w:szCs w:val="22"/>
        </w:rPr>
        <w:t>8-12.05.2023 r.</w:t>
      </w:r>
      <w:r w:rsidRPr="001A7FDB">
        <w:rPr>
          <w:bCs/>
          <w:sz w:val="22"/>
          <w:szCs w:val="22"/>
        </w:rPr>
        <w:t xml:space="preserve"> w ramach programu wymiany Erasmus+ Wydział Prawa gościł dr. mgr. Damiana Czudka, Ph.D z Katedry Prawa Finansowego i Ekonomii Wydziału Prawa Uniwersytetu Masaryka w Brnie, Czechy, oraz dr Mariam Kevlishvili z Tbiliskiego Uniwersytetu Państwowego im. Iwane Dżawachiszwilego, Gruzja. Celem wizyty było pogłębienie współpracy naukowej oraz dydaktycznej.</w:t>
      </w:r>
    </w:p>
    <w:p w14:paraId="5309C21F" w14:textId="77777777" w:rsidR="00DA533F" w:rsidRPr="00DA533F" w:rsidRDefault="00DA533F" w:rsidP="00DA533F">
      <w:pPr>
        <w:pStyle w:val="Akapitzlist"/>
        <w:suppressAutoHyphens w:val="0"/>
        <w:spacing w:line="276" w:lineRule="auto"/>
        <w:ind w:left="360"/>
        <w:jc w:val="both"/>
        <w:rPr>
          <w:b/>
          <w:bCs/>
          <w:sz w:val="22"/>
          <w:szCs w:val="22"/>
        </w:rPr>
      </w:pPr>
    </w:p>
    <w:p w14:paraId="79D3279B" w14:textId="3868F7D4" w:rsidR="00DA533F" w:rsidRDefault="00DA533F" w:rsidP="00DA533F">
      <w:pPr>
        <w:pStyle w:val="Akapitzlist"/>
        <w:numPr>
          <w:ilvl w:val="0"/>
          <w:numId w:val="1"/>
        </w:numPr>
        <w:suppressAutoHyphens w:val="0"/>
        <w:spacing w:line="276" w:lineRule="auto"/>
        <w:jc w:val="both"/>
        <w:rPr>
          <w:bCs/>
          <w:sz w:val="22"/>
          <w:szCs w:val="22"/>
        </w:rPr>
      </w:pPr>
      <w:r w:rsidRPr="00DA533F">
        <w:rPr>
          <w:b/>
          <w:bCs/>
          <w:sz w:val="22"/>
          <w:szCs w:val="22"/>
        </w:rPr>
        <w:t>24-26.05.2023 r.</w:t>
      </w:r>
      <w:r w:rsidRPr="00DA533F">
        <w:rPr>
          <w:bCs/>
          <w:sz w:val="22"/>
          <w:szCs w:val="22"/>
        </w:rPr>
        <w:t xml:space="preserve"> odbył się XI Zjazd Katedr i Zakładów Systemów Politycznych - Prawo wyborcze w teorii i praktyce. Organizator: Stowarzyszenie WINGS z siedzibą w Białymstoku, Katedra Prawa Konstytucyjnego Wydziału Prawa.</w:t>
      </w:r>
    </w:p>
    <w:p w14:paraId="2DF84E51" w14:textId="6EC447B4" w:rsidR="00DA533F" w:rsidRPr="00DA533F" w:rsidRDefault="00DA533F" w:rsidP="00DA533F">
      <w:pPr>
        <w:suppressAutoHyphens w:val="0"/>
        <w:spacing w:line="276" w:lineRule="auto"/>
        <w:jc w:val="both"/>
        <w:rPr>
          <w:bCs/>
          <w:sz w:val="22"/>
          <w:szCs w:val="22"/>
        </w:rPr>
      </w:pPr>
    </w:p>
    <w:p w14:paraId="34A368CF" w14:textId="5E9B0AD7" w:rsidR="00DA533F" w:rsidRDefault="00DA533F" w:rsidP="00DA533F">
      <w:pPr>
        <w:pStyle w:val="Akapitzlist"/>
        <w:numPr>
          <w:ilvl w:val="0"/>
          <w:numId w:val="1"/>
        </w:numPr>
        <w:suppressAutoHyphens w:val="0"/>
        <w:spacing w:line="276" w:lineRule="auto"/>
        <w:jc w:val="both"/>
        <w:rPr>
          <w:bCs/>
          <w:sz w:val="22"/>
          <w:szCs w:val="22"/>
        </w:rPr>
      </w:pPr>
      <w:r w:rsidRPr="00DA533F">
        <w:rPr>
          <w:b/>
          <w:bCs/>
          <w:sz w:val="22"/>
          <w:szCs w:val="22"/>
        </w:rPr>
        <w:t>26.05.2023 r.</w:t>
      </w:r>
      <w:r w:rsidRPr="00DA533F">
        <w:rPr>
          <w:bCs/>
          <w:sz w:val="22"/>
          <w:szCs w:val="22"/>
        </w:rPr>
        <w:t xml:space="preserve"> odbyło się XI Seminarium Prawne dla Biznesu „Dwa lata stosowania nowego Prawa zamówień publicznych – wybrane problemy praktyczne”. Organizator: Wydział Prawa, Izba Przemysłowo-Handlowa w Białymstoku, Kancelaria Radców Prawnych Bieluk i Partnerzy.</w:t>
      </w:r>
    </w:p>
    <w:p w14:paraId="63520D1F" w14:textId="77777777" w:rsidR="001E5750" w:rsidRPr="001E5750" w:rsidRDefault="001E5750" w:rsidP="001E5750">
      <w:pPr>
        <w:pStyle w:val="Akapitzlist"/>
        <w:rPr>
          <w:bCs/>
          <w:sz w:val="22"/>
          <w:szCs w:val="22"/>
        </w:rPr>
      </w:pPr>
    </w:p>
    <w:p w14:paraId="7CFBCF71" w14:textId="13D09A74" w:rsidR="001E5750" w:rsidRPr="001E5750" w:rsidRDefault="001E5750" w:rsidP="001E5750">
      <w:pPr>
        <w:pStyle w:val="Akapitzlist"/>
        <w:numPr>
          <w:ilvl w:val="0"/>
          <w:numId w:val="1"/>
        </w:numPr>
        <w:rPr>
          <w:bCs/>
          <w:sz w:val="22"/>
          <w:szCs w:val="22"/>
        </w:rPr>
      </w:pPr>
      <w:r w:rsidRPr="001E5750">
        <w:rPr>
          <w:b/>
          <w:bCs/>
          <w:sz w:val="22"/>
          <w:szCs w:val="22"/>
        </w:rPr>
        <w:t>29.05., 30.05.2023 r</w:t>
      </w:r>
      <w:r w:rsidRPr="001E5750">
        <w:rPr>
          <w:bCs/>
          <w:sz w:val="22"/>
          <w:szCs w:val="22"/>
        </w:rPr>
        <w:t xml:space="preserve">. odbył się dwa wykłady z cyklu. </w:t>
      </w:r>
      <w:r w:rsidRPr="001E5750">
        <w:rPr>
          <w:bCs/>
          <w:sz w:val="22"/>
          <w:szCs w:val="22"/>
          <w:lang w:val="en-US"/>
        </w:rPr>
        <w:t>„Crime an</w:t>
      </w:r>
      <w:r w:rsidR="00457DB5">
        <w:rPr>
          <w:bCs/>
          <w:sz w:val="22"/>
          <w:szCs w:val="22"/>
          <w:lang w:val="en-US"/>
        </w:rPr>
        <w:t xml:space="preserve">d Justice in the 21st Century”, które </w:t>
      </w:r>
      <w:r w:rsidRPr="001E5750">
        <w:rPr>
          <w:bCs/>
          <w:sz w:val="22"/>
          <w:szCs w:val="22"/>
          <w:lang w:val="en-US"/>
        </w:rPr>
        <w:t xml:space="preserve">poprowadził prof. Chris Eskridge z School of Criminology and Criminal Justice, University of Nebraska. </w:t>
      </w:r>
      <w:r w:rsidRPr="001E5750">
        <w:rPr>
          <w:bCs/>
          <w:sz w:val="22"/>
          <w:szCs w:val="22"/>
        </w:rPr>
        <w:t>Organizator: Katedra Prawa Karnego i Kryminologii Wydziału Prawa Uniwersytetu w Białymstoku, Międzynarodowe Centrum Badań i Ekspertyz Kryminologicznych oraz Koło Naukowe Prawa Karnego i Kryminologii.</w:t>
      </w:r>
    </w:p>
    <w:p w14:paraId="627F0279" w14:textId="77777777" w:rsidR="009603B6" w:rsidRPr="009603B6" w:rsidRDefault="009603B6" w:rsidP="009603B6">
      <w:pPr>
        <w:pStyle w:val="Akapitzlist"/>
        <w:rPr>
          <w:bCs/>
          <w:sz w:val="22"/>
          <w:szCs w:val="22"/>
        </w:rPr>
      </w:pPr>
    </w:p>
    <w:p w14:paraId="6D0E8E89" w14:textId="69A1C70C" w:rsidR="009603B6" w:rsidRPr="00A35B26" w:rsidRDefault="009603B6" w:rsidP="009603B6">
      <w:pPr>
        <w:pStyle w:val="Akapitzlist"/>
        <w:numPr>
          <w:ilvl w:val="0"/>
          <w:numId w:val="1"/>
        </w:numPr>
        <w:suppressAutoHyphens w:val="0"/>
        <w:spacing w:line="276" w:lineRule="auto"/>
        <w:jc w:val="both"/>
        <w:rPr>
          <w:bCs/>
          <w:sz w:val="22"/>
          <w:szCs w:val="22"/>
        </w:rPr>
      </w:pPr>
      <w:r w:rsidRPr="009603B6">
        <w:rPr>
          <w:b/>
          <w:bCs/>
          <w:sz w:val="22"/>
          <w:szCs w:val="22"/>
        </w:rPr>
        <w:t>31.05.2023 r.</w:t>
      </w:r>
      <w:r>
        <w:rPr>
          <w:bCs/>
          <w:sz w:val="22"/>
          <w:szCs w:val="22"/>
        </w:rPr>
        <w:t xml:space="preserve"> odb</w:t>
      </w:r>
      <w:r w:rsidRPr="009603B6">
        <w:rPr>
          <w:bCs/>
          <w:sz w:val="22"/>
          <w:szCs w:val="22"/>
        </w:rPr>
        <w:t xml:space="preserve">ył się wykład Profesora Omera Shapira z </w:t>
      </w:r>
      <w:r w:rsidRPr="009603B6">
        <w:rPr>
          <w:sz w:val="22"/>
          <w:szCs w:val="22"/>
        </w:rPr>
        <w:t>Wydziału Prawa w Ono Academic College w Izraelu.</w:t>
      </w:r>
      <w:r>
        <w:rPr>
          <w:sz w:val="22"/>
          <w:szCs w:val="22"/>
        </w:rPr>
        <w:t xml:space="preserve"> </w:t>
      </w:r>
    </w:p>
    <w:p w14:paraId="79A3ED87" w14:textId="77777777" w:rsidR="00A35B26" w:rsidRPr="00A35B26" w:rsidRDefault="00A35B26" w:rsidP="00A35B26">
      <w:pPr>
        <w:pStyle w:val="Akapitzlist"/>
        <w:rPr>
          <w:bCs/>
          <w:sz w:val="22"/>
          <w:szCs w:val="22"/>
        </w:rPr>
      </w:pPr>
    </w:p>
    <w:p w14:paraId="7BF89EA5" w14:textId="070C1B3A" w:rsidR="00DA533F" w:rsidRPr="00EB74C0" w:rsidRDefault="00A35B26" w:rsidP="00EB74C0">
      <w:pPr>
        <w:pStyle w:val="Akapitzlist"/>
        <w:numPr>
          <w:ilvl w:val="0"/>
          <w:numId w:val="1"/>
        </w:numPr>
        <w:suppressAutoHyphens w:val="0"/>
        <w:spacing w:line="276" w:lineRule="auto"/>
        <w:jc w:val="both"/>
        <w:rPr>
          <w:bCs/>
          <w:sz w:val="22"/>
          <w:szCs w:val="22"/>
        </w:rPr>
      </w:pPr>
      <w:r w:rsidRPr="00A35B26">
        <w:rPr>
          <w:b/>
          <w:bCs/>
          <w:sz w:val="22"/>
          <w:szCs w:val="22"/>
        </w:rPr>
        <w:t>31.05.2023 r.</w:t>
      </w:r>
      <w:r w:rsidRPr="00A35B26">
        <w:rPr>
          <w:bCs/>
          <w:sz w:val="22"/>
          <w:szCs w:val="22"/>
        </w:rPr>
        <w:t xml:space="preserve"> dr hab. Izabela Kraśnicka, prof. UwB, Prodziekan ds. Współpracy Międzynarodowej i Rozwoju powitała na Wydziale Prawa studentów realizujących kolejną edycję zajęć w ramach projektu Polish-European School of Law International Intensive Curriculum SPINAKER, realizowanego przez Uniwersytet w Białymstoku a finansowanego przez Narodową Agencję Wymiany Akademickiej NAWA.</w:t>
      </w:r>
    </w:p>
    <w:p w14:paraId="7D224B8C" w14:textId="3FC15D01" w:rsidR="00AB1956" w:rsidRPr="005D5277" w:rsidRDefault="00AB1956" w:rsidP="00544861">
      <w:pPr>
        <w:pStyle w:val="msonormalcxspnazwisko"/>
        <w:spacing w:before="0" w:beforeAutospacing="0" w:after="0" w:afterAutospacing="0" w:line="276" w:lineRule="auto"/>
        <w:contextualSpacing/>
        <w:jc w:val="both"/>
        <w:rPr>
          <w:b/>
          <w:color w:val="C00040"/>
          <w:sz w:val="32"/>
          <w:szCs w:val="32"/>
        </w:rPr>
      </w:pPr>
    </w:p>
    <w:p w14:paraId="49F7E9E4" w14:textId="0C58633A" w:rsidR="006B51FE" w:rsidRPr="009E4FC1" w:rsidRDefault="008E21E0" w:rsidP="00544861">
      <w:pPr>
        <w:pStyle w:val="msonormalcxspnazwisko"/>
        <w:spacing w:before="0" w:beforeAutospacing="0" w:after="240" w:afterAutospacing="0" w:line="276" w:lineRule="auto"/>
        <w:contextualSpacing/>
        <w:jc w:val="both"/>
        <w:rPr>
          <w:sz w:val="32"/>
          <w:szCs w:val="32"/>
        </w:rPr>
      </w:pPr>
      <w:r w:rsidRPr="00744B88">
        <w:rPr>
          <w:b/>
          <w:color w:val="C00040"/>
          <w:sz w:val="32"/>
          <w:szCs w:val="32"/>
        </w:rPr>
        <w:t>Inicjatywy zorganizowane przez organizacje studenckie:</w:t>
      </w:r>
    </w:p>
    <w:p w14:paraId="6D0B3220" w14:textId="325FC9EA" w:rsidR="001A7FDB" w:rsidRDefault="001A7FDB" w:rsidP="001A7FDB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1A7FDB">
        <w:rPr>
          <w:b/>
          <w:sz w:val="22"/>
          <w:szCs w:val="22"/>
        </w:rPr>
        <w:t>9.05.2023 r.</w:t>
      </w:r>
      <w:r w:rsidRPr="001A7FDB">
        <w:rPr>
          <w:sz w:val="22"/>
          <w:szCs w:val="22"/>
        </w:rPr>
        <w:t xml:space="preserve"> odbyły się warsztaty pt. „Prawne i etyczne podstawy pracy pedagoga”, które poprowadziła mgr Aleksandra J. Lewandowska. Organizator: Studencka Poradnia Prawna.</w:t>
      </w:r>
    </w:p>
    <w:p w14:paraId="1FD1DB19" w14:textId="77777777" w:rsidR="001A7FDB" w:rsidRPr="001A7FDB" w:rsidRDefault="001A7FDB" w:rsidP="001A7FDB">
      <w:pPr>
        <w:pStyle w:val="Akapitzlist"/>
        <w:ind w:left="360"/>
        <w:jc w:val="both"/>
        <w:rPr>
          <w:sz w:val="22"/>
          <w:szCs w:val="22"/>
        </w:rPr>
      </w:pPr>
    </w:p>
    <w:p w14:paraId="618EDC46" w14:textId="0161A71C" w:rsidR="001A7FDB" w:rsidRDefault="001A7FDB" w:rsidP="001A7FDB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1A7FDB">
        <w:rPr>
          <w:b/>
          <w:sz w:val="22"/>
          <w:szCs w:val="22"/>
        </w:rPr>
        <w:t>12.05.2023 r.</w:t>
      </w:r>
      <w:r w:rsidRPr="001A7FDB">
        <w:rPr>
          <w:sz w:val="22"/>
          <w:szCs w:val="22"/>
        </w:rPr>
        <w:t xml:space="preserve"> odbyła się Ogólnopolska Konferencja Naukowa pt. „Postpandemiczna rzeczywistość. Jak koronawirus zmienił wszystko”. Organizator: Studenckie Koło Filozofii Prawa UwB.</w:t>
      </w:r>
    </w:p>
    <w:p w14:paraId="1A5492E6" w14:textId="56070993" w:rsidR="001A7FDB" w:rsidRPr="001A7FDB" w:rsidRDefault="001A7FDB" w:rsidP="001A7FDB">
      <w:pPr>
        <w:jc w:val="both"/>
        <w:rPr>
          <w:sz w:val="22"/>
          <w:szCs w:val="22"/>
        </w:rPr>
      </w:pPr>
    </w:p>
    <w:p w14:paraId="40A563F0" w14:textId="67074017" w:rsidR="001A7FDB" w:rsidRDefault="001A7FDB" w:rsidP="001A7FDB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1A7FDB">
        <w:rPr>
          <w:b/>
          <w:sz w:val="22"/>
          <w:szCs w:val="22"/>
        </w:rPr>
        <w:t>12.05.2023 r.</w:t>
      </w:r>
      <w:r w:rsidRPr="001A7FDB">
        <w:rPr>
          <w:sz w:val="22"/>
          <w:szCs w:val="22"/>
        </w:rPr>
        <w:t xml:space="preserve"> odbyło się spotkanie z mec. Katarzyną Safarewicz na temat prawnokarnej ochrony zwierząt w teorii i praktyce. Organizator: Koło Naukowe Prawa Karnego i Kryminologii Wydziału Prawa Uniwersytetu w Białymstoku.</w:t>
      </w:r>
    </w:p>
    <w:p w14:paraId="1C329D95" w14:textId="48130A04" w:rsidR="001A7FDB" w:rsidRPr="001A7FDB" w:rsidRDefault="001A7FDB" w:rsidP="001A7FDB">
      <w:pPr>
        <w:jc w:val="both"/>
        <w:rPr>
          <w:sz w:val="22"/>
          <w:szCs w:val="22"/>
        </w:rPr>
      </w:pPr>
    </w:p>
    <w:p w14:paraId="23F7C75B" w14:textId="1D74063C" w:rsidR="001A7FDB" w:rsidRDefault="001A7FDB" w:rsidP="001A7FDB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1A7FDB">
        <w:rPr>
          <w:b/>
          <w:sz w:val="22"/>
          <w:szCs w:val="22"/>
        </w:rPr>
        <w:lastRenderedPageBreak/>
        <w:t>17.05.2023 r.</w:t>
      </w:r>
      <w:r w:rsidRPr="001A7FDB">
        <w:rPr>
          <w:sz w:val="22"/>
          <w:szCs w:val="22"/>
        </w:rPr>
        <w:t xml:space="preserve"> odbyło się spotkanie „Prawnik mody. O roli prawa w modzie i największych ,,modowych" sporach”. Organizator: Koło Naukowe Prawa Własności Intelektualnej, Mediów i Internetu.</w:t>
      </w:r>
    </w:p>
    <w:p w14:paraId="071FE9EB" w14:textId="4418AB31" w:rsidR="001A7FDB" w:rsidRPr="001A7FDB" w:rsidRDefault="001A7FDB" w:rsidP="001A7FDB">
      <w:pPr>
        <w:jc w:val="both"/>
        <w:rPr>
          <w:sz w:val="22"/>
          <w:szCs w:val="22"/>
        </w:rPr>
      </w:pPr>
    </w:p>
    <w:p w14:paraId="73A7A760" w14:textId="016C5896" w:rsidR="001A7FDB" w:rsidRDefault="001A7FDB" w:rsidP="001A7FDB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1A7FDB">
        <w:rPr>
          <w:b/>
          <w:sz w:val="22"/>
          <w:szCs w:val="22"/>
        </w:rPr>
        <w:t>18.05.2023 r.</w:t>
      </w:r>
      <w:r w:rsidRPr="001A7FDB">
        <w:rPr>
          <w:sz w:val="22"/>
          <w:szCs w:val="22"/>
        </w:rPr>
        <w:t xml:space="preserve"> odbyło się spotkanie poświęcone uchwale Sądu Najwyższego z dnia 26 kwietnia 2023 r. sygn. III PZP 6/22. Organizator: Koło Naukowe Towarzystwo Przyjaciół Prawa Konstytucyjnego.</w:t>
      </w:r>
    </w:p>
    <w:p w14:paraId="348F278B" w14:textId="73148FF8" w:rsidR="001A7FDB" w:rsidRPr="001A7FDB" w:rsidRDefault="001A7FDB" w:rsidP="001A7FDB">
      <w:pPr>
        <w:jc w:val="both"/>
        <w:rPr>
          <w:b/>
          <w:sz w:val="22"/>
          <w:szCs w:val="22"/>
        </w:rPr>
      </w:pPr>
    </w:p>
    <w:p w14:paraId="48239B0A" w14:textId="4AD25CCD" w:rsidR="00D25477" w:rsidRDefault="001A7FDB" w:rsidP="001A7FDB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1A7FDB">
        <w:rPr>
          <w:b/>
          <w:sz w:val="22"/>
          <w:szCs w:val="22"/>
        </w:rPr>
        <w:t>18.05.2023 r.</w:t>
      </w:r>
      <w:r w:rsidRPr="001A7FDB">
        <w:rPr>
          <w:sz w:val="22"/>
          <w:szCs w:val="22"/>
        </w:rPr>
        <w:t xml:space="preserve"> odbyło się spotkanie „Greenwashing i uczciwa reklama – potencjalne ryzyka z perspektywy prawa konkurencji”, które poprowadzi Agnieszka Staszek - Senior Associate w Kancelarii DLA Piper Giziński Kycia w Warszawie. Organizatorzy: Studenckie Koło Prawa Gospodarczego, Koło Naukowe Prawa Własności Intelektualnej, Mediów i Internetu.</w:t>
      </w:r>
    </w:p>
    <w:p w14:paraId="24895F66" w14:textId="77777777" w:rsidR="0028392E" w:rsidRPr="0028392E" w:rsidRDefault="0028392E" w:rsidP="0028392E">
      <w:pPr>
        <w:pStyle w:val="Akapitzlist"/>
        <w:rPr>
          <w:sz w:val="22"/>
          <w:szCs w:val="22"/>
        </w:rPr>
      </w:pPr>
    </w:p>
    <w:p w14:paraId="033F0AAE" w14:textId="12C65B70" w:rsidR="0028392E" w:rsidRDefault="0028392E" w:rsidP="0028392E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28392E">
        <w:rPr>
          <w:b/>
          <w:sz w:val="22"/>
          <w:szCs w:val="22"/>
        </w:rPr>
        <w:t>19-20.05.2023 r.</w:t>
      </w:r>
      <w:r>
        <w:rPr>
          <w:sz w:val="22"/>
          <w:szCs w:val="22"/>
        </w:rPr>
        <w:t xml:space="preserve"> odbyła się </w:t>
      </w:r>
      <w:r w:rsidRPr="0028392E">
        <w:rPr>
          <w:sz w:val="22"/>
          <w:szCs w:val="22"/>
        </w:rPr>
        <w:t>XXXIII Ogólnopolska Konferencja Uniwersytecka Pora</w:t>
      </w:r>
      <w:r>
        <w:rPr>
          <w:sz w:val="22"/>
          <w:szCs w:val="22"/>
        </w:rPr>
        <w:t>dni Prawnych pt. „</w:t>
      </w:r>
      <w:r w:rsidRPr="0028392E">
        <w:rPr>
          <w:sz w:val="22"/>
          <w:szCs w:val="22"/>
        </w:rPr>
        <w:t>Polubowne metody rozwiązywania sporów a kliniczne nauczanie prawa- wspólna przysz</w:t>
      </w:r>
      <w:r>
        <w:rPr>
          <w:sz w:val="22"/>
          <w:szCs w:val="22"/>
        </w:rPr>
        <w:t xml:space="preserve">łość, czy trudna rzeczywistość?”. Organizator: </w:t>
      </w:r>
      <w:r w:rsidR="009603B6">
        <w:rPr>
          <w:sz w:val="22"/>
          <w:szCs w:val="22"/>
        </w:rPr>
        <w:t>Studencka Poradnia Prawna.</w:t>
      </w:r>
    </w:p>
    <w:p w14:paraId="44CE6552" w14:textId="77777777" w:rsidR="001A7FDB" w:rsidRPr="001A7FDB" w:rsidRDefault="001A7FDB" w:rsidP="001A7FDB">
      <w:pPr>
        <w:pStyle w:val="Akapitzlist"/>
        <w:rPr>
          <w:sz w:val="22"/>
          <w:szCs w:val="22"/>
        </w:rPr>
      </w:pPr>
    </w:p>
    <w:p w14:paraId="0C79CC0B" w14:textId="146AC606" w:rsidR="00FE04CA" w:rsidRDefault="001A7FDB" w:rsidP="001A7FDB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1A7FDB">
        <w:rPr>
          <w:b/>
          <w:sz w:val="22"/>
          <w:szCs w:val="22"/>
        </w:rPr>
        <w:t>24.05.2023 r.</w:t>
      </w:r>
      <w:r>
        <w:rPr>
          <w:sz w:val="22"/>
          <w:szCs w:val="22"/>
        </w:rPr>
        <w:t xml:space="preserve"> odbyło się wydarzenie „Dni Wydziału Prawa 2023”. Organizatorzy: </w:t>
      </w:r>
      <w:r w:rsidRPr="001A7FDB">
        <w:rPr>
          <w:sz w:val="22"/>
          <w:szCs w:val="22"/>
        </w:rPr>
        <w:t>Rada Samorządu Studenckiego Wydziału Prawa Uniwersytetu w Białymstoku</w:t>
      </w:r>
      <w:r>
        <w:rPr>
          <w:sz w:val="22"/>
          <w:szCs w:val="22"/>
        </w:rPr>
        <w:t xml:space="preserve">, </w:t>
      </w:r>
      <w:r w:rsidRPr="001A7FDB">
        <w:rPr>
          <w:sz w:val="22"/>
          <w:szCs w:val="22"/>
        </w:rPr>
        <w:t>Koło Nauk Cywilistycznych</w:t>
      </w:r>
      <w:r>
        <w:rPr>
          <w:sz w:val="22"/>
          <w:szCs w:val="22"/>
        </w:rPr>
        <w:t xml:space="preserve">, </w:t>
      </w:r>
      <w:r w:rsidRPr="001A7FDB">
        <w:rPr>
          <w:sz w:val="22"/>
          <w:szCs w:val="22"/>
        </w:rPr>
        <w:t>Koło Naukowe Prawa Własności Intelektualnej, Mediów i Internetu</w:t>
      </w:r>
      <w:r>
        <w:rPr>
          <w:sz w:val="22"/>
          <w:szCs w:val="22"/>
        </w:rPr>
        <w:t xml:space="preserve">, </w:t>
      </w:r>
      <w:r w:rsidRPr="001A7FDB">
        <w:rPr>
          <w:sz w:val="22"/>
          <w:szCs w:val="22"/>
        </w:rPr>
        <w:t>Studenckie Koło Współpracy Międzynarodowej</w:t>
      </w:r>
      <w:r>
        <w:rPr>
          <w:sz w:val="22"/>
          <w:szCs w:val="22"/>
        </w:rPr>
        <w:t xml:space="preserve">, </w:t>
      </w:r>
      <w:r w:rsidRPr="001A7FDB">
        <w:rPr>
          <w:sz w:val="22"/>
          <w:szCs w:val="22"/>
        </w:rPr>
        <w:t>Studenckie Koło Historii Prawa</w:t>
      </w:r>
      <w:r>
        <w:rPr>
          <w:sz w:val="22"/>
          <w:szCs w:val="22"/>
        </w:rPr>
        <w:t>.</w:t>
      </w:r>
    </w:p>
    <w:p w14:paraId="183FFE55" w14:textId="5A5DE159" w:rsidR="00FE282F" w:rsidRPr="001E5750" w:rsidRDefault="00FE282F" w:rsidP="001E5750">
      <w:pPr>
        <w:rPr>
          <w:sz w:val="22"/>
          <w:szCs w:val="22"/>
        </w:rPr>
      </w:pPr>
    </w:p>
    <w:p w14:paraId="3C45E6A2" w14:textId="5A24891F" w:rsidR="00FE282F" w:rsidRDefault="00FE282F" w:rsidP="001E5750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1E5750">
        <w:rPr>
          <w:b/>
          <w:sz w:val="22"/>
          <w:szCs w:val="22"/>
        </w:rPr>
        <w:t xml:space="preserve">31.05.2023 r. </w:t>
      </w:r>
      <w:r>
        <w:rPr>
          <w:sz w:val="22"/>
          <w:szCs w:val="22"/>
        </w:rPr>
        <w:t>odbyło się s</w:t>
      </w:r>
      <w:r w:rsidRPr="00FE282F">
        <w:rPr>
          <w:sz w:val="22"/>
          <w:szCs w:val="22"/>
        </w:rPr>
        <w:t>potkanie „Kobieta jest metaforą”</w:t>
      </w:r>
      <w:r w:rsidR="001E5750">
        <w:rPr>
          <w:sz w:val="22"/>
          <w:szCs w:val="22"/>
        </w:rPr>
        <w:t>, które poprowadziła z mgr Justyna</w:t>
      </w:r>
      <w:r w:rsidR="001E5750" w:rsidRPr="001E5750">
        <w:rPr>
          <w:sz w:val="22"/>
          <w:szCs w:val="22"/>
        </w:rPr>
        <w:t xml:space="preserve"> Wawrzyniuk</w:t>
      </w:r>
      <w:r w:rsidR="001E5750">
        <w:rPr>
          <w:sz w:val="22"/>
          <w:szCs w:val="22"/>
        </w:rPr>
        <w:t xml:space="preserve"> - </w:t>
      </w:r>
      <w:r w:rsidR="001E5750" w:rsidRPr="001E5750">
        <w:rPr>
          <w:sz w:val="22"/>
          <w:szCs w:val="22"/>
        </w:rPr>
        <w:t>doktorantka na Wydziale Filologicznym UwB</w:t>
      </w:r>
      <w:r w:rsidR="001E5750">
        <w:rPr>
          <w:sz w:val="22"/>
          <w:szCs w:val="22"/>
        </w:rPr>
        <w:t xml:space="preserve">. Organizator: </w:t>
      </w:r>
      <w:r>
        <w:rPr>
          <w:sz w:val="22"/>
          <w:szCs w:val="22"/>
        </w:rPr>
        <w:t>Koło Naukowe</w:t>
      </w:r>
      <w:r w:rsidRPr="00FE282F">
        <w:rPr>
          <w:sz w:val="22"/>
          <w:szCs w:val="22"/>
        </w:rPr>
        <w:t xml:space="preserve"> Praw Kobiet</w:t>
      </w:r>
      <w:r>
        <w:rPr>
          <w:sz w:val="22"/>
          <w:szCs w:val="22"/>
        </w:rPr>
        <w:t>.</w:t>
      </w:r>
    </w:p>
    <w:p w14:paraId="7F73B29D" w14:textId="77777777" w:rsidR="001E5750" w:rsidRPr="001E5750" w:rsidRDefault="001E5750" w:rsidP="001E5750">
      <w:pPr>
        <w:pStyle w:val="Akapitzlist"/>
        <w:rPr>
          <w:sz w:val="22"/>
          <w:szCs w:val="22"/>
        </w:rPr>
      </w:pPr>
    </w:p>
    <w:p w14:paraId="46AD3FC1" w14:textId="40CFA862" w:rsidR="001E5750" w:rsidRPr="001E5750" w:rsidRDefault="001E5750" w:rsidP="001E5750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1E5750">
        <w:rPr>
          <w:b/>
          <w:sz w:val="22"/>
          <w:szCs w:val="22"/>
        </w:rPr>
        <w:t>31.05.2023 r</w:t>
      </w:r>
      <w:r>
        <w:rPr>
          <w:sz w:val="22"/>
          <w:szCs w:val="22"/>
        </w:rPr>
        <w:t xml:space="preserve">. odbyła się </w:t>
      </w:r>
      <w:r w:rsidRPr="001E5750">
        <w:rPr>
          <w:sz w:val="22"/>
          <w:szCs w:val="22"/>
        </w:rPr>
        <w:t>Studencka Konferencja Naukowa</w:t>
      </w:r>
      <w:r>
        <w:rPr>
          <w:sz w:val="22"/>
          <w:szCs w:val="22"/>
        </w:rPr>
        <w:t xml:space="preserve"> </w:t>
      </w:r>
      <w:r w:rsidRPr="001E5750">
        <w:rPr>
          <w:sz w:val="22"/>
          <w:szCs w:val="22"/>
        </w:rPr>
        <w:t>,,Ws</w:t>
      </w:r>
      <w:r>
        <w:rPr>
          <w:sz w:val="22"/>
          <w:szCs w:val="22"/>
        </w:rPr>
        <w:t>półczesne problemy kryminologii”. Organizatorzy: Koło Naukowe</w:t>
      </w:r>
      <w:r w:rsidRPr="001E5750">
        <w:rPr>
          <w:sz w:val="22"/>
          <w:szCs w:val="22"/>
        </w:rPr>
        <w:t xml:space="preserve"> Bezpieczeństwa Wewnętrznego „Pro Securitas” </w:t>
      </w:r>
      <w:r>
        <w:rPr>
          <w:sz w:val="22"/>
          <w:szCs w:val="22"/>
        </w:rPr>
        <w:t>WSPiA Rzeszowskiej Szkoły Wyższej,</w:t>
      </w:r>
      <w:r w:rsidRPr="001E5750">
        <w:rPr>
          <w:sz w:val="22"/>
          <w:szCs w:val="22"/>
        </w:rPr>
        <w:t xml:space="preserve"> Koło Naukowe Prawa Karnego i Kryminologii </w:t>
      </w:r>
      <w:r>
        <w:rPr>
          <w:sz w:val="22"/>
          <w:szCs w:val="22"/>
        </w:rPr>
        <w:t xml:space="preserve">Wydziału Prawa UwB, </w:t>
      </w:r>
      <w:r w:rsidRPr="001E5750">
        <w:rPr>
          <w:sz w:val="22"/>
          <w:szCs w:val="22"/>
        </w:rPr>
        <w:t>Międzynarodowe Centrum Badań i Ekspertyz Kryminologicznych.</w:t>
      </w:r>
    </w:p>
    <w:p w14:paraId="1D2A59AB" w14:textId="77777777" w:rsidR="00084632" w:rsidRPr="00084632" w:rsidRDefault="00084632" w:rsidP="00544861">
      <w:pPr>
        <w:suppressAutoHyphens w:val="0"/>
        <w:jc w:val="both"/>
        <w:rPr>
          <w:sz w:val="22"/>
          <w:szCs w:val="22"/>
        </w:rPr>
      </w:pPr>
    </w:p>
    <w:p w14:paraId="1FE84005" w14:textId="77777777" w:rsidR="002E074F" w:rsidRDefault="002E074F" w:rsidP="00544861">
      <w:pPr>
        <w:suppressAutoHyphens w:val="0"/>
        <w:spacing w:line="276" w:lineRule="auto"/>
        <w:jc w:val="both"/>
        <w:rPr>
          <w:b/>
          <w:color w:val="C00040"/>
          <w:sz w:val="32"/>
          <w:szCs w:val="32"/>
        </w:rPr>
      </w:pPr>
    </w:p>
    <w:p w14:paraId="35D57B3B" w14:textId="46F77FA2" w:rsidR="005B1618" w:rsidRPr="00744B88" w:rsidRDefault="005B1618" w:rsidP="00544861">
      <w:pPr>
        <w:suppressAutoHyphens w:val="0"/>
        <w:spacing w:line="276" w:lineRule="auto"/>
        <w:jc w:val="both"/>
        <w:rPr>
          <w:b/>
          <w:color w:val="C00040"/>
          <w:sz w:val="32"/>
          <w:szCs w:val="32"/>
        </w:rPr>
      </w:pPr>
      <w:r w:rsidRPr="00744B88">
        <w:rPr>
          <w:b/>
          <w:color w:val="C00040"/>
          <w:sz w:val="32"/>
          <w:szCs w:val="32"/>
        </w:rPr>
        <w:t xml:space="preserve">Publikacje </w:t>
      </w:r>
      <w:r w:rsidR="001A7FDB">
        <w:rPr>
          <w:b/>
          <w:color w:val="C00040"/>
          <w:sz w:val="32"/>
          <w:szCs w:val="32"/>
        </w:rPr>
        <w:t>maj</w:t>
      </w:r>
      <w:r w:rsidRPr="00744B88">
        <w:rPr>
          <w:b/>
          <w:color w:val="C00040"/>
          <w:sz w:val="32"/>
          <w:szCs w:val="32"/>
        </w:rPr>
        <w:t>:</w:t>
      </w:r>
    </w:p>
    <w:p w14:paraId="4D5B69D2" w14:textId="77777777" w:rsidR="002E074F" w:rsidRDefault="002E074F" w:rsidP="00457DB5">
      <w:pPr>
        <w:suppressAutoHyphens w:val="0"/>
        <w:jc w:val="both"/>
        <w:rPr>
          <w:b/>
          <w:bCs/>
          <w:sz w:val="22"/>
          <w:lang w:eastAsia="pl-PL"/>
        </w:rPr>
      </w:pPr>
    </w:p>
    <w:p w14:paraId="77C1D397" w14:textId="0FA523CF" w:rsidR="00457DB5" w:rsidRPr="00457DB5" w:rsidRDefault="00457DB5" w:rsidP="00457DB5">
      <w:pPr>
        <w:suppressAutoHyphens w:val="0"/>
        <w:jc w:val="both"/>
        <w:rPr>
          <w:sz w:val="22"/>
          <w:lang w:eastAsia="pl-PL"/>
        </w:rPr>
      </w:pPr>
      <w:r w:rsidRPr="00457DB5">
        <w:rPr>
          <w:b/>
          <w:bCs/>
          <w:sz w:val="22"/>
          <w:lang w:eastAsia="pl-PL"/>
        </w:rPr>
        <w:t>Mohyluk M.</w:t>
      </w:r>
      <w:r w:rsidRPr="00457DB5">
        <w:rPr>
          <w:sz w:val="22"/>
          <w:lang w:eastAsia="pl-PL"/>
        </w:rPr>
        <w:t xml:space="preserve">: </w:t>
      </w:r>
      <w:r w:rsidRPr="00457DB5">
        <w:rPr>
          <w:i/>
          <w:iCs/>
          <w:sz w:val="22"/>
          <w:lang w:eastAsia="pl-PL"/>
        </w:rPr>
        <w:t>Sowieckie prawo sądowe w piśmiennictwie prawniczym II Rzeczypospolitej</w:t>
      </w:r>
      <w:r w:rsidRPr="00457DB5">
        <w:rPr>
          <w:sz w:val="22"/>
          <w:lang w:eastAsia="pl-PL"/>
        </w:rPr>
        <w:t>. Białystok, Wydawnictwo Temida 2, 2023 </w:t>
      </w:r>
    </w:p>
    <w:p w14:paraId="1DE7416C" w14:textId="77777777" w:rsidR="00457DB5" w:rsidRDefault="00457DB5" w:rsidP="00457DB5">
      <w:pPr>
        <w:suppressAutoHyphens w:val="0"/>
        <w:jc w:val="both"/>
        <w:rPr>
          <w:sz w:val="22"/>
          <w:lang w:eastAsia="pl-PL"/>
        </w:rPr>
      </w:pPr>
    </w:p>
    <w:p w14:paraId="61DF4F8D" w14:textId="362E00F3" w:rsidR="00457DB5" w:rsidRPr="00457DB5" w:rsidRDefault="00457DB5" w:rsidP="00457DB5">
      <w:pPr>
        <w:suppressAutoHyphens w:val="0"/>
        <w:jc w:val="both"/>
        <w:rPr>
          <w:sz w:val="22"/>
          <w:lang w:eastAsia="pl-PL"/>
        </w:rPr>
      </w:pPr>
      <w:r w:rsidRPr="00457DB5">
        <w:rPr>
          <w:sz w:val="22"/>
          <w:lang w:eastAsia="pl-PL"/>
        </w:rPr>
        <w:t>Rozdział pracownika (</w:t>
      </w:r>
      <w:r w:rsidRPr="00457DB5">
        <w:rPr>
          <w:b/>
          <w:bCs/>
          <w:sz w:val="22"/>
          <w:lang w:eastAsia="pl-PL"/>
        </w:rPr>
        <w:t>A. Doliwa</w:t>
      </w:r>
      <w:r w:rsidRPr="00457DB5">
        <w:rPr>
          <w:sz w:val="22"/>
          <w:lang w:eastAsia="pl-PL"/>
        </w:rPr>
        <w:t xml:space="preserve">) [w:] </w:t>
      </w:r>
      <w:r w:rsidRPr="00457DB5">
        <w:rPr>
          <w:i/>
          <w:iCs/>
          <w:sz w:val="22"/>
          <w:lang w:eastAsia="pl-PL"/>
        </w:rPr>
        <w:t>Prawo spadkowe a egzekucja sądowa. integracyjne problemy postępowania i prawa cywilnego</w:t>
      </w:r>
      <w:r w:rsidRPr="00457DB5">
        <w:rPr>
          <w:sz w:val="22"/>
          <w:lang w:eastAsia="pl-PL"/>
        </w:rPr>
        <w:t>. red. nauk. A. Marciniak. Sopot. Currenda, 2023</w:t>
      </w:r>
    </w:p>
    <w:p w14:paraId="742E4A5D" w14:textId="77777777" w:rsidR="00457DB5" w:rsidRDefault="00457DB5" w:rsidP="00457DB5">
      <w:pPr>
        <w:suppressAutoHyphens w:val="0"/>
        <w:jc w:val="both"/>
        <w:rPr>
          <w:sz w:val="22"/>
          <w:lang w:eastAsia="pl-PL"/>
        </w:rPr>
      </w:pPr>
    </w:p>
    <w:p w14:paraId="4EFBAC43" w14:textId="4BC5893A" w:rsidR="00457DB5" w:rsidRPr="00457DB5" w:rsidRDefault="00457DB5" w:rsidP="00457DB5">
      <w:pPr>
        <w:suppressAutoHyphens w:val="0"/>
        <w:jc w:val="both"/>
        <w:rPr>
          <w:sz w:val="22"/>
          <w:lang w:eastAsia="pl-PL"/>
        </w:rPr>
      </w:pPr>
      <w:r w:rsidRPr="00457DB5">
        <w:rPr>
          <w:sz w:val="22"/>
          <w:lang w:eastAsia="pl-PL"/>
        </w:rPr>
        <w:t>Rozdział pracowników (</w:t>
      </w:r>
      <w:r w:rsidRPr="00457DB5">
        <w:rPr>
          <w:b/>
          <w:bCs/>
          <w:sz w:val="22"/>
          <w:lang w:eastAsia="pl-PL"/>
        </w:rPr>
        <w:t>M. Kuklo, J. Salachna</w:t>
      </w:r>
      <w:r w:rsidRPr="00457DB5">
        <w:rPr>
          <w:sz w:val="22"/>
          <w:lang w:eastAsia="pl-PL"/>
        </w:rPr>
        <w:t xml:space="preserve">) [w:] </w:t>
      </w:r>
      <w:r w:rsidRPr="00457DB5">
        <w:rPr>
          <w:i/>
          <w:iCs/>
          <w:sz w:val="22"/>
          <w:lang w:eastAsia="pl-PL"/>
        </w:rPr>
        <w:t>Mediacja szansą na porozumienie</w:t>
      </w:r>
      <w:r w:rsidRPr="00457DB5">
        <w:rPr>
          <w:sz w:val="22"/>
          <w:lang w:eastAsia="pl-PL"/>
        </w:rPr>
        <w:t>. red. nauk. K. Jurewicz-Bakun, E. Jakubiak. Poznań, Wydawnictwo Naukowe FNCE, 2022 </w:t>
      </w:r>
    </w:p>
    <w:p w14:paraId="0AACB3E9" w14:textId="77777777" w:rsidR="00457DB5" w:rsidRDefault="00457DB5" w:rsidP="00457DB5">
      <w:pPr>
        <w:suppressAutoHyphens w:val="0"/>
        <w:jc w:val="both"/>
        <w:rPr>
          <w:sz w:val="22"/>
          <w:lang w:eastAsia="pl-PL"/>
        </w:rPr>
      </w:pPr>
    </w:p>
    <w:p w14:paraId="280C7097" w14:textId="2EE7B8E3" w:rsidR="00457DB5" w:rsidRPr="00457DB5" w:rsidRDefault="00457DB5" w:rsidP="00457DB5">
      <w:pPr>
        <w:suppressAutoHyphens w:val="0"/>
        <w:jc w:val="both"/>
        <w:rPr>
          <w:sz w:val="22"/>
          <w:lang w:eastAsia="pl-PL"/>
        </w:rPr>
      </w:pPr>
      <w:r w:rsidRPr="00457DB5">
        <w:rPr>
          <w:sz w:val="22"/>
          <w:lang w:eastAsia="pl-PL"/>
        </w:rPr>
        <w:t>Rozdział pracownika (</w:t>
      </w:r>
      <w:r w:rsidRPr="00457DB5">
        <w:rPr>
          <w:b/>
          <w:bCs/>
          <w:sz w:val="22"/>
          <w:lang w:eastAsia="pl-PL"/>
        </w:rPr>
        <w:t>E. Guzik-Makaruk</w:t>
      </w:r>
      <w:r w:rsidRPr="00457DB5">
        <w:rPr>
          <w:sz w:val="22"/>
          <w:lang w:eastAsia="pl-PL"/>
        </w:rPr>
        <w:t xml:space="preserve">) [w:] </w:t>
      </w:r>
      <w:r w:rsidRPr="00457DB5">
        <w:rPr>
          <w:i/>
          <w:iCs/>
          <w:sz w:val="22"/>
          <w:lang w:eastAsia="pl-PL"/>
        </w:rPr>
        <w:t>Liberalität und Verantwortung. Festschrift für Jan C. Joerden zum 70. Geburtstag</w:t>
      </w:r>
      <w:r w:rsidRPr="00457DB5">
        <w:rPr>
          <w:sz w:val="22"/>
          <w:lang w:eastAsia="pl-PL"/>
        </w:rPr>
        <w:t>.  hrsg. von . Hilgendorf, G. Hochmayr, M. Małolepszy, J. Długosz-Jóźwiak. Berlin, Duncker &amp; Humblot, 2023 </w:t>
      </w:r>
    </w:p>
    <w:p w14:paraId="00481A11" w14:textId="77777777" w:rsidR="00457DB5" w:rsidRPr="00457DB5" w:rsidRDefault="00457DB5" w:rsidP="00457DB5">
      <w:pPr>
        <w:suppressAutoHyphens w:val="0"/>
        <w:jc w:val="both"/>
        <w:rPr>
          <w:sz w:val="22"/>
          <w:lang w:eastAsia="pl-PL"/>
        </w:rPr>
      </w:pPr>
    </w:p>
    <w:p w14:paraId="691C9D0B" w14:textId="77777777" w:rsidR="00457DB5" w:rsidRPr="00457DB5" w:rsidRDefault="00457DB5" w:rsidP="00457DB5">
      <w:pPr>
        <w:suppressAutoHyphens w:val="0"/>
        <w:jc w:val="both"/>
        <w:rPr>
          <w:sz w:val="22"/>
          <w:lang w:eastAsia="pl-PL"/>
        </w:rPr>
      </w:pPr>
      <w:r w:rsidRPr="00457DB5">
        <w:rPr>
          <w:b/>
          <w:bCs/>
          <w:sz w:val="22"/>
          <w:lang w:eastAsia="pl-PL"/>
        </w:rPr>
        <w:t>Artykuły w czasopismach z listy MNiSW</w:t>
      </w:r>
    </w:p>
    <w:p w14:paraId="7B6C099D" w14:textId="77777777" w:rsidR="00457DB5" w:rsidRDefault="00457DB5" w:rsidP="00457DB5">
      <w:pPr>
        <w:suppressAutoHyphens w:val="0"/>
        <w:jc w:val="both"/>
        <w:rPr>
          <w:b/>
          <w:bCs/>
          <w:sz w:val="22"/>
          <w:u w:val="single"/>
          <w:lang w:eastAsia="pl-PL"/>
        </w:rPr>
      </w:pPr>
    </w:p>
    <w:p w14:paraId="09C1A8E9" w14:textId="1E7EA426" w:rsidR="00457DB5" w:rsidRPr="00457DB5" w:rsidRDefault="00457DB5" w:rsidP="00457DB5">
      <w:pPr>
        <w:suppressAutoHyphens w:val="0"/>
        <w:jc w:val="both"/>
        <w:rPr>
          <w:sz w:val="22"/>
          <w:lang w:eastAsia="pl-PL"/>
        </w:rPr>
      </w:pPr>
      <w:r w:rsidRPr="00457DB5">
        <w:rPr>
          <w:b/>
          <w:bCs/>
          <w:sz w:val="22"/>
          <w:u w:val="single"/>
          <w:lang w:eastAsia="pl-PL"/>
        </w:rPr>
        <w:t>140 punktów</w:t>
      </w:r>
    </w:p>
    <w:p w14:paraId="6579A272" w14:textId="77777777" w:rsidR="00457DB5" w:rsidRPr="00457DB5" w:rsidRDefault="00457DB5" w:rsidP="00457DB5">
      <w:pPr>
        <w:numPr>
          <w:ilvl w:val="0"/>
          <w:numId w:val="14"/>
        </w:numPr>
        <w:suppressAutoHyphens w:val="0"/>
        <w:jc w:val="both"/>
        <w:rPr>
          <w:b/>
          <w:bCs/>
          <w:sz w:val="22"/>
          <w:lang w:eastAsia="pl-PL"/>
        </w:rPr>
      </w:pPr>
      <w:r w:rsidRPr="00457DB5">
        <w:rPr>
          <w:b/>
          <w:bCs/>
          <w:sz w:val="22"/>
          <w:lang w:eastAsia="pl-PL"/>
        </w:rPr>
        <w:t xml:space="preserve">E. Kużelewska </w:t>
      </w:r>
      <w:r w:rsidRPr="00457DB5">
        <w:rPr>
          <w:i/>
          <w:iCs/>
          <w:sz w:val="22"/>
          <w:lang w:eastAsia="pl-PL"/>
        </w:rPr>
        <w:t>(Przegląd Sejmowy)</w:t>
      </w:r>
    </w:p>
    <w:p w14:paraId="0659EB46" w14:textId="77777777" w:rsidR="00457DB5" w:rsidRPr="00457DB5" w:rsidRDefault="00457DB5" w:rsidP="00457DB5">
      <w:pPr>
        <w:suppressAutoHyphens w:val="0"/>
        <w:jc w:val="both"/>
        <w:rPr>
          <w:sz w:val="22"/>
          <w:lang w:eastAsia="pl-PL"/>
        </w:rPr>
      </w:pPr>
    </w:p>
    <w:p w14:paraId="42A39992" w14:textId="77777777" w:rsidR="00457DB5" w:rsidRPr="00457DB5" w:rsidRDefault="00457DB5" w:rsidP="00457DB5">
      <w:pPr>
        <w:suppressAutoHyphens w:val="0"/>
        <w:jc w:val="both"/>
        <w:rPr>
          <w:sz w:val="22"/>
          <w:lang w:eastAsia="pl-PL"/>
        </w:rPr>
      </w:pPr>
      <w:r w:rsidRPr="00457DB5">
        <w:rPr>
          <w:b/>
          <w:bCs/>
          <w:sz w:val="22"/>
          <w:u w:val="single"/>
          <w:lang w:eastAsia="pl-PL"/>
        </w:rPr>
        <w:t>40 punktów</w:t>
      </w:r>
    </w:p>
    <w:p w14:paraId="330A22E9" w14:textId="614A15C2" w:rsidR="001A7FDB" w:rsidRPr="000879BA" w:rsidRDefault="00457DB5" w:rsidP="00544861">
      <w:pPr>
        <w:numPr>
          <w:ilvl w:val="0"/>
          <w:numId w:val="15"/>
        </w:numPr>
        <w:suppressAutoHyphens w:val="0"/>
        <w:jc w:val="both"/>
        <w:rPr>
          <w:b/>
          <w:bCs/>
          <w:sz w:val="22"/>
          <w:lang w:eastAsia="pl-PL"/>
        </w:rPr>
      </w:pPr>
      <w:r w:rsidRPr="00457DB5">
        <w:rPr>
          <w:b/>
          <w:bCs/>
          <w:sz w:val="22"/>
          <w:lang w:eastAsia="pl-PL"/>
        </w:rPr>
        <w:t xml:space="preserve">P. Niczyporuk, K. Szczygielski </w:t>
      </w:r>
      <w:r w:rsidRPr="00457DB5">
        <w:rPr>
          <w:i/>
          <w:iCs/>
          <w:sz w:val="22"/>
          <w:lang w:eastAsia="pl-PL"/>
        </w:rPr>
        <w:t>(Acta Universitatis Lodziensis Folia Iuridica)</w:t>
      </w:r>
      <w:bookmarkStart w:id="1" w:name="_GoBack"/>
      <w:bookmarkEnd w:id="1"/>
    </w:p>
    <w:sectPr w:rsidR="001A7FDB" w:rsidRPr="000879BA" w:rsidSect="00230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EE553" w14:textId="77777777" w:rsidR="00C45199" w:rsidRDefault="00C45199" w:rsidP="007B5C82">
      <w:r>
        <w:separator/>
      </w:r>
    </w:p>
  </w:endnote>
  <w:endnote w:type="continuationSeparator" w:id="0">
    <w:p w14:paraId="4CBF9981" w14:textId="77777777" w:rsidR="00C45199" w:rsidRDefault="00C45199" w:rsidP="007B5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C76025" w14:textId="77777777" w:rsidR="00C45199" w:rsidRDefault="00C45199" w:rsidP="007B5C82">
      <w:r>
        <w:separator/>
      </w:r>
    </w:p>
  </w:footnote>
  <w:footnote w:type="continuationSeparator" w:id="0">
    <w:p w14:paraId="5A99B615" w14:textId="77777777" w:rsidR="00C45199" w:rsidRDefault="00C45199" w:rsidP="007B5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441FD"/>
    <w:multiLevelType w:val="multilevel"/>
    <w:tmpl w:val="77FEAD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1635EA"/>
    <w:multiLevelType w:val="hybridMultilevel"/>
    <w:tmpl w:val="4CB670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D2ACAF6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657396"/>
    <w:multiLevelType w:val="multilevel"/>
    <w:tmpl w:val="335A5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3C42A7"/>
    <w:multiLevelType w:val="multilevel"/>
    <w:tmpl w:val="96D25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AC3C6A"/>
    <w:multiLevelType w:val="multilevel"/>
    <w:tmpl w:val="FF5AB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3F1B50"/>
    <w:multiLevelType w:val="multilevel"/>
    <w:tmpl w:val="212CF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9F2B76"/>
    <w:multiLevelType w:val="hybridMultilevel"/>
    <w:tmpl w:val="B80EA3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EF1D83"/>
    <w:multiLevelType w:val="hybridMultilevel"/>
    <w:tmpl w:val="C60C52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EAF5CA1"/>
    <w:multiLevelType w:val="multilevel"/>
    <w:tmpl w:val="D070D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8E656F"/>
    <w:multiLevelType w:val="multilevel"/>
    <w:tmpl w:val="5E30E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FB0E78"/>
    <w:multiLevelType w:val="hybridMultilevel"/>
    <w:tmpl w:val="FFF4DB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637708ED"/>
    <w:multiLevelType w:val="multilevel"/>
    <w:tmpl w:val="14CE6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D7068D"/>
    <w:multiLevelType w:val="hybridMultilevel"/>
    <w:tmpl w:val="2D988F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D2ACAF6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50709A"/>
    <w:multiLevelType w:val="multilevel"/>
    <w:tmpl w:val="221AA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F54AC1"/>
    <w:multiLevelType w:val="hybridMultilevel"/>
    <w:tmpl w:val="21EEFE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12"/>
  </w:num>
  <w:num w:numId="5">
    <w:abstractNumId w:val="10"/>
  </w:num>
  <w:num w:numId="6">
    <w:abstractNumId w:val="6"/>
  </w:num>
  <w:num w:numId="7">
    <w:abstractNumId w:val="14"/>
  </w:num>
  <w:num w:numId="8">
    <w:abstractNumId w:val="3"/>
  </w:num>
  <w:num w:numId="9">
    <w:abstractNumId w:val="13"/>
  </w:num>
  <w:num w:numId="10">
    <w:abstractNumId w:val="9"/>
  </w:num>
  <w:num w:numId="11">
    <w:abstractNumId w:val="4"/>
  </w:num>
  <w:num w:numId="12">
    <w:abstractNumId w:val="8"/>
  </w:num>
  <w:num w:numId="13">
    <w:abstractNumId w:val="5"/>
  </w:num>
  <w:num w:numId="14">
    <w:abstractNumId w:val="2"/>
  </w:num>
  <w:num w:numId="15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E5C"/>
    <w:rsid w:val="000006CD"/>
    <w:rsid w:val="000041BF"/>
    <w:rsid w:val="00007211"/>
    <w:rsid w:val="000154EF"/>
    <w:rsid w:val="00022A6B"/>
    <w:rsid w:val="00023675"/>
    <w:rsid w:val="0002406F"/>
    <w:rsid w:val="0004019A"/>
    <w:rsid w:val="00051D88"/>
    <w:rsid w:val="00053389"/>
    <w:rsid w:val="00053806"/>
    <w:rsid w:val="0006122F"/>
    <w:rsid w:val="00071FCA"/>
    <w:rsid w:val="00075A6D"/>
    <w:rsid w:val="00080701"/>
    <w:rsid w:val="00084632"/>
    <w:rsid w:val="000879BA"/>
    <w:rsid w:val="000922AD"/>
    <w:rsid w:val="00092707"/>
    <w:rsid w:val="00093FBB"/>
    <w:rsid w:val="000A1DDB"/>
    <w:rsid w:val="000A52E3"/>
    <w:rsid w:val="000A7ADF"/>
    <w:rsid w:val="000B14F9"/>
    <w:rsid w:val="000B5F9B"/>
    <w:rsid w:val="000C11B4"/>
    <w:rsid w:val="000C1A79"/>
    <w:rsid w:val="000C2509"/>
    <w:rsid w:val="000D4A15"/>
    <w:rsid w:val="000F5449"/>
    <w:rsid w:val="00103B02"/>
    <w:rsid w:val="00113329"/>
    <w:rsid w:val="0013533C"/>
    <w:rsid w:val="00137952"/>
    <w:rsid w:val="001407F0"/>
    <w:rsid w:val="00143A07"/>
    <w:rsid w:val="00144D29"/>
    <w:rsid w:val="00147DC4"/>
    <w:rsid w:val="00151609"/>
    <w:rsid w:val="00152C4A"/>
    <w:rsid w:val="00156FF4"/>
    <w:rsid w:val="00163075"/>
    <w:rsid w:val="0018018B"/>
    <w:rsid w:val="00181154"/>
    <w:rsid w:val="00184616"/>
    <w:rsid w:val="001855C0"/>
    <w:rsid w:val="001900CE"/>
    <w:rsid w:val="00194FC7"/>
    <w:rsid w:val="001A7048"/>
    <w:rsid w:val="001A7FDB"/>
    <w:rsid w:val="001B31E6"/>
    <w:rsid w:val="001B3822"/>
    <w:rsid w:val="001B5684"/>
    <w:rsid w:val="001C5B5D"/>
    <w:rsid w:val="001D06BF"/>
    <w:rsid w:val="001D5A3E"/>
    <w:rsid w:val="001E5750"/>
    <w:rsid w:val="002020CE"/>
    <w:rsid w:val="002037F5"/>
    <w:rsid w:val="002045D1"/>
    <w:rsid w:val="0022079A"/>
    <w:rsid w:val="00230CBA"/>
    <w:rsid w:val="00234985"/>
    <w:rsid w:val="002361C8"/>
    <w:rsid w:val="002370E9"/>
    <w:rsid w:val="0023776C"/>
    <w:rsid w:val="002416DD"/>
    <w:rsid w:val="00250C45"/>
    <w:rsid w:val="0025491F"/>
    <w:rsid w:val="00255C27"/>
    <w:rsid w:val="00263D84"/>
    <w:rsid w:val="0027294F"/>
    <w:rsid w:val="002730A5"/>
    <w:rsid w:val="00273945"/>
    <w:rsid w:val="00274F17"/>
    <w:rsid w:val="00281CCB"/>
    <w:rsid w:val="00282FEB"/>
    <w:rsid w:val="002836FC"/>
    <w:rsid w:val="0028392E"/>
    <w:rsid w:val="00285A6C"/>
    <w:rsid w:val="002932B9"/>
    <w:rsid w:val="00294892"/>
    <w:rsid w:val="0029708E"/>
    <w:rsid w:val="002A1FD7"/>
    <w:rsid w:val="002A2785"/>
    <w:rsid w:val="002B121D"/>
    <w:rsid w:val="002B1BEC"/>
    <w:rsid w:val="002C68B1"/>
    <w:rsid w:val="002E074F"/>
    <w:rsid w:val="002F2135"/>
    <w:rsid w:val="00301BBF"/>
    <w:rsid w:val="00303B98"/>
    <w:rsid w:val="0030448A"/>
    <w:rsid w:val="00305099"/>
    <w:rsid w:val="00307AF2"/>
    <w:rsid w:val="00311512"/>
    <w:rsid w:val="00311B7C"/>
    <w:rsid w:val="00312B76"/>
    <w:rsid w:val="003135C0"/>
    <w:rsid w:val="00330A58"/>
    <w:rsid w:val="00332D41"/>
    <w:rsid w:val="00336FB2"/>
    <w:rsid w:val="0033713A"/>
    <w:rsid w:val="00337A6C"/>
    <w:rsid w:val="003414C9"/>
    <w:rsid w:val="00344A00"/>
    <w:rsid w:val="00344E6A"/>
    <w:rsid w:val="003562B9"/>
    <w:rsid w:val="003654D7"/>
    <w:rsid w:val="00370CC2"/>
    <w:rsid w:val="00373986"/>
    <w:rsid w:val="00373D30"/>
    <w:rsid w:val="003818DE"/>
    <w:rsid w:val="00386D74"/>
    <w:rsid w:val="003875CF"/>
    <w:rsid w:val="003924AA"/>
    <w:rsid w:val="003960F7"/>
    <w:rsid w:val="00397E2C"/>
    <w:rsid w:val="003A191A"/>
    <w:rsid w:val="003B266A"/>
    <w:rsid w:val="003C23D5"/>
    <w:rsid w:val="003C7CCF"/>
    <w:rsid w:val="003D5851"/>
    <w:rsid w:val="003D5E0A"/>
    <w:rsid w:val="003D6034"/>
    <w:rsid w:val="003E7C73"/>
    <w:rsid w:val="003F76AA"/>
    <w:rsid w:val="00416179"/>
    <w:rsid w:val="00423379"/>
    <w:rsid w:val="004242B6"/>
    <w:rsid w:val="00427683"/>
    <w:rsid w:val="00432D06"/>
    <w:rsid w:val="004351F1"/>
    <w:rsid w:val="00440CB9"/>
    <w:rsid w:val="0044154B"/>
    <w:rsid w:val="004419F6"/>
    <w:rsid w:val="00450D24"/>
    <w:rsid w:val="00451075"/>
    <w:rsid w:val="00457DB5"/>
    <w:rsid w:val="004702B2"/>
    <w:rsid w:val="00473624"/>
    <w:rsid w:val="00473F19"/>
    <w:rsid w:val="00474513"/>
    <w:rsid w:val="004873A0"/>
    <w:rsid w:val="00487AB1"/>
    <w:rsid w:val="00493ABE"/>
    <w:rsid w:val="00495A53"/>
    <w:rsid w:val="004A09F9"/>
    <w:rsid w:val="004B21D6"/>
    <w:rsid w:val="004B326B"/>
    <w:rsid w:val="004B4E9D"/>
    <w:rsid w:val="004F15B7"/>
    <w:rsid w:val="004F262D"/>
    <w:rsid w:val="004F286F"/>
    <w:rsid w:val="004F3DC8"/>
    <w:rsid w:val="00500CFE"/>
    <w:rsid w:val="0050161E"/>
    <w:rsid w:val="00501EED"/>
    <w:rsid w:val="005049F7"/>
    <w:rsid w:val="00506AD4"/>
    <w:rsid w:val="0051712E"/>
    <w:rsid w:val="00523D92"/>
    <w:rsid w:val="00533139"/>
    <w:rsid w:val="005421CD"/>
    <w:rsid w:val="00544861"/>
    <w:rsid w:val="00552DC5"/>
    <w:rsid w:val="005541FD"/>
    <w:rsid w:val="0055799A"/>
    <w:rsid w:val="0056014D"/>
    <w:rsid w:val="00570BA9"/>
    <w:rsid w:val="005749B8"/>
    <w:rsid w:val="0057564D"/>
    <w:rsid w:val="005767C2"/>
    <w:rsid w:val="00577483"/>
    <w:rsid w:val="005821FF"/>
    <w:rsid w:val="00596AA1"/>
    <w:rsid w:val="00597A0A"/>
    <w:rsid w:val="00597A60"/>
    <w:rsid w:val="005A2D23"/>
    <w:rsid w:val="005B1618"/>
    <w:rsid w:val="005B2F62"/>
    <w:rsid w:val="005B377E"/>
    <w:rsid w:val="005C3ED0"/>
    <w:rsid w:val="005C7199"/>
    <w:rsid w:val="005D5277"/>
    <w:rsid w:val="005D6A94"/>
    <w:rsid w:val="005D6D1D"/>
    <w:rsid w:val="005E09E7"/>
    <w:rsid w:val="005E6E95"/>
    <w:rsid w:val="005F181B"/>
    <w:rsid w:val="005F496F"/>
    <w:rsid w:val="00600428"/>
    <w:rsid w:val="006012B6"/>
    <w:rsid w:val="0060171E"/>
    <w:rsid w:val="00604EE3"/>
    <w:rsid w:val="0060741E"/>
    <w:rsid w:val="006075F7"/>
    <w:rsid w:val="006078AB"/>
    <w:rsid w:val="00623CAD"/>
    <w:rsid w:val="00626BF1"/>
    <w:rsid w:val="006379A2"/>
    <w:rsid w:val="00640DBF"/>
    <w:rsid w:val="006531A5"/>
    <w:rsid w:val="0065373F"/>
    <w:rsid w:val="006541CE"/>
    <w:rsid w:val="00660EB6"/>
    <w:rsid w:val="00666D00"/>
    <w:rsid w:val="00673A5A"/>
    <w:rsid w:val="00677AA3"/>
    <w:rsid w:val="006827A2"/>
    <w:rsid w:val="00682EB8"/>
    <w:rsid w:val="006840EB"/>
    <w:rsid w:val="00687662"/>
    <w:rsid w:val="006915C0"/>
    <w:rsid w:val="0069236D"/>
    <w:rsid w:val="00693D88"/>
    <w:rsid w:val="0069467C"/>
    <w:rsid w:val="006A5921"/>
    <w:rsid w:val="006B51FE"/>
    <w:rsid w:val="006B76E3"/>
    <w:rsid w:val="006C64B5"/>
    <w:rsid w:val="006E048E"/>
    <w:rsid w:val="006E3CF6"/>
    <w:rsid w:val="006E45E6"/>
    <w:rsid w:val="006F103E"/>
    <w:rsid w:val="006F1399"/>
    <w:rsid w:val="006F2F58"/>
    <w:rsid w:val="00706DEE"/>
    <w:rsid w:val="00710445"/>
    <w:rsid w:val="00715F95"/>
    <w:rsid w:val="007174E0"/>
    <w:rsid w:val="00720845"/>
    <w:rsid w:val="00722A60"/>
    <w:rsid w:val="00724285"/>
    <w:rsid w:val="00725947"/>
    <w:rsid w:val="00733494"/>
    <w:rsid w:val="007401AD"/>
    <w:rsid w:val="0074444E"/>
    <w:rsid w:val="0074471D"/>
    <w:rsid w:val="00744B88"/>
    <w:rsid w:val="00745A8D"/>
    <w:rsid w:val="00751771"/>
    <w:rsid w:val="00752E0E"/>
    <w:rsid w:val="0075332A"/>
    <w:rsid w:val="007544C9"/>
    <w:rsid w:val="00771729"/>
    <w:rsid w:val="00773563"/>
    <w:rsid w:val="00774398"/>
    <w:rsid w:val="0077649B"/>
    <w:rsid w:val="00780C9C"/>
    <w:rsid w:val="0078255A"/>
    <w:rsid w:val="007828A7"/>
    <w:rsid w:val="00787A2C"/>
    <w:rsid w:val="00791B72"/>
    <w:rsid w:val="007A296A"/>
    <w:rsid w:val="007A79D8"/>
    <w:rsid w:val="007B59E5"/>
    <w:rsid w:val="007B5C82"/>
    <w:rsid w:val="007C0712"/>
    <w:rsid w:val="007C1935"/>
    <w:rsid w:val="007C7770"/>
    <w:rsid w:val="007D048E"/>
    <w:rsid w:val="007D47AA"/>
    <w:rsid w:val="007E0FF3"/>
    <w:rsid w:val="007E2638"/>
    <w:rsid w:val="007E3193"/>
    <w:rsid w:val="007E5C88"/>
    <w:rsid w:val="007F4061"/>
    <w:rsid w:val="007F6597"/>
    <w:rsid w:val="007F7300"/>
    <w:rsid w:val="007F7909"/>
    <w:rsid w:val="00802659"/>
    <w:rsid w:val="00807E43"/>
    <w:rsid w:val="00810D31"/>
    <w:rsid w:val="00812B51"/>
    <w:rsid w:val="00821420"/>
    <w:rsid w:val="008252F1"/>
    <w:rsid w:val="00826C00"/>
    <w:rsid w:val="008270E5"/>
    <w:rsid w:val="00837C0F"/>
    <w:rsid w:val="008418D3"/>
    <w:rsid w:val="00842EB5"/>
    <w:rsid w:val="00851A05"/>
    <w:rsid w:val="00855AA1"/>
    <w:rsid w:val="0085659D"/>
    <w:rsid w:val="00856D68"/>
    <w:rsid w:val="00865973"/>
    <w:rsid w:val="00870F61"/>
    <w:rsid w:val="008714D9"/>
    <w:rsid w:val="008727D2"/>
    <w:rsid w:val="00874F30"/>
    <w:rsid w:val="008772B7"/>
    <w:rsid w:val="00880336"/>
    <w:rsid w:val="00882996"/>
    <w:rsid w:val="00884892"/>
    <w:rsid w:val="008875CA"/>
    <w:rsid w:val="00891E49"/>
    <w:rsid w:val="00893601"/>
    <w:rsid w:val="008A1F39"/>
    <w:rsid w:val="008A3B1C"/>
    <w:rsid w:val="008A5C8C"/>
    <w:rsid w:val="008B0EA5"/>
    <w:rsid w:val="008B368D"/>
    <w:rsid w:val="008B5BE2"/>
    <w:rsid w:val="008B6D29"/>
    <w:rsid w:val="008C0E23"/>
    <w:rsid w:val="008C45DB"/>
    <w:rsid w:val="008C6F12"/>
    <w:rsid w:val="008D3A98"/>
    <w:rsid w:val="008D74C2"/>
    <w:rsid w:val="008E1119"/>
    <w:rsid w:val="008E21E0"/>
    <w:rsid w:val="008E5687"/>
    <w:rsid w:val="008F23DA"/>
    <w:rsid w:val="008F286C"/>
    <w:rsid w:val="008F2E83"/>
    <w:rsid w:val="00902886"/>
    <w:rsid w:val="0090420F"/>
    <w:rsid w:val="00907B83"/>
    <w:rsid w:val="00911960"/>
    <w:rsid w:val="00914EB9"/>
    <w:rsid w:val="00915BC8"/>
    <w:rsid w:val="00916D2F"/>
    <w:rsid w:val="00931608"/>
    <w:rsid w:val="00931CCA"/>
    <w:rsid w:val="00932B46"/>
    <w:rsid w:val="009338F5"/>
    <w:rsid w:val="00937379"/>
    <w:rsid w:val="00940630"/>
    <w:rsid w:val="00940E03"/>
    <w:rsid w:val="00952DC8"/>
    <w:rsid w:val="0095461E"/>
    <w:rsid w:val="009603B6"/>
    <w:rsid w:val="009614AB"/>
    <w:rsid w:val="00961DD2"/>
    <w:rsid w:val="009625B4"/>
    <w:rsid w:val="00972B56"/>
    <w:rsid w:val="00977F4E"/>
    <w:rsid w:val="00981BCE"/>
    <w:rsid w:val="009823AC"/>
    <w:rsid w:val="00993451"/>
    <w:rsid w:val="00995E6A"/>
    <w:rsid w:val="009A31DB"/>
    <w:rsid w:val="009A363F"/>
    <w:rsid w:val="009A6573"/>
    <w:rsid w:val="009A7A54"/>
    <w:rsid w:val="009B1043"/>
    <w:rsid w:val="009C4E8A"/>
    <w:rsid w:val="009D21D3"/>
    <w:rsid w:val="009E4FC1"/>
    <w:rsid w:val="009F0A0D"/>
    <w:rsid w:val="00A00732"/>
    <w:rsid w:val="00A066DA"/>
    <w:rsid w:val="00A06D93"/>
    <w:rsid w:val="00A1240B"/>
    <w:rsid w:val="00A21681"/>
    <w:rsid w:val="00A2555F"/>
    <w:rsid w:val="00A33287"/>
    <w:rsid w:val="00A3523F"/>
    <w:rsid w:val="00A35B26"/>
    <w:rsid w:val="00A3769B"/>
    <w:rsid w:val="00A43399"/>
    <w:rsid w:val="00A439BB"/>
    <w:rsid w:val="00A5047D"/>
    <w:rsid w:val="00A50A5C"/>
    <w:rsid w:val="00A50BCF"/>
    <w:rsid w:val="00A54C35"/>
    <w:rsid w:val="00A56A97"/>
    <w:rsid w:val="00A56E56"/>
    <w:rsid w:val="00A57559"/>
    <w:rsid w:val="00A57E5C"/>
    <w:rsid w:val="00A60464"/>
    <w:rsid w:val="00A61FD0"/>
    <w:rsid w:val="00A77CC5"/>
    <w:rsid w:val="00A804AC"/>
    <w:rsid w:val="00A81E69"/>
    <w:rsid w:val="00A853EF"/>
    <w:rsid w:val="00A95D36"/>
    <w:rsid w:val="00AA1007"/>
    <w:rsid w:val="00AB1956"/>
    <w:rsid w:val="00AC0748"/>
    <w:rsid w:val="00AC676B"/>
    <w:rsid w:val="00AC771D"/>
    <w:rsid w:val="00AD0C93"/>
    <w:rsid w:val="00AD103D"/>
    <w:rsid w:val="00AD57C8"/>
    <w:rsid w:val="00AD703E"/>
    <w:rsid w:val="00AE4FBD"/>
    <w:rsid w:val="00AF1F23"/>
    <w:rsid w:val="00AF68CC"/>
    <w:rsid w:val="00B128B1"/>
    <w:rsid w:val="00B129A1"/>
    <w:rsid w:val="00B16402"/>
    <w:rsid w:val="00B174FF"/>
    <w:rsid w:val="00B2075E"/>
    <w:rsid w:val="00B26422"/>
    <w:rsid w:val="00B35CA4"/>
    <w:rsid w:val="00B401AD"/>
    <w:rsid w:val="00B44AAB"/>
    <w:rsid w:val="00B53995"/>
    <w:rsid w:val="00B54016"/>
    <w:rsid w:val="00B55CD8"/>
    <w:rsid w:val="00B60AD1"/>
    <w:rsid w:val="00B706CA"/>
    <w:rsid w:val="00B77FE7"/>
    <w:rsid w:val="00B81170"/>
    <w:rsid w:val="00B861E9"/>
    <w:rsid w:val="00B93C94"/>
    <w:rsid w:val="00B95311"/>
    <w:rsid w:val="00B97140"/>
    <w:rsid w:val="00BA2E9B"/>
    <w:rsid w:val="00BA3A76"/>
    <w:rsid w:val="00BA3E60"/>
    <w:rsid w:val="00BB0FA9"/>
    <w:rsid w:val="00BB3DA3"/>
    <w:rsid w:val="00BB4095"/>
    <w:rsid w:val="00BB465F"/>
    <w:rsid w:val="00BC0675"/>
    <w:rsid w:val="00BC1F37"/>
    <w:rsid w:val="00BC4FBC"/>
    <w:rsid w:val="00BD61FB"/>
    <w:rsid w:val="00BD7163"/>
    <w:rsid w:val="00BD784C"/>
    <w:rsid w:val="00BE3AEC"/>
    <w:rsid w:val="00BE52E4"/>
    <w:rsid w:val="00BE6106"/>
    <w:rsid w:val="00BF286E"/>
    <w:rsid w:val="00BF4075"/>
    <w:rsid w:val="00BF5618"/>
    <w:rsid w:val="00C12F8A"/>
    <w:rsid w:val="00C13E85"/>
    <w:rsid w:val="00C14D32"/>
    <w:rsid w:val="00C23A44"/>
    <w:rsid w:val="00C2578A"/>
    <w:rsid w:val="00C33080"/>
    <w:rsid w:val="00C33EBE"/>
    <w:rsid w:val="00C36A76"/>
    <w:rsid w:val="00C3765A"/>
    <w:rsid w:val="00C45199"/>
    <w:rsid w:val="00C54C3C"/>
    <w:rsid w:val="00C55594"/>
    <w:rsid w:val="00C56A8F"/>
    <w:rsid w:val="00C725AF"/>
    <w:rsid w:val="00C819D0"/>
    <w:rsid w:val="00C820CC"/>
    <w:rsid w:val="00C8573A"/>
    <w:rsid w:val="00C9097B"/>
    <w:rsid w:val="00C93770"/>
    <w:rsid w:val="00C93FC1"/>
    <w:rsid w:val="00C94F1C"/>
    <w:rsid w:val="00CB46E9"/>
    <w:rsid w:val="00CB60B6"/>
    <w:rsid w:val="00CC104D"/>
    <w:rsid w:val="00CC472E"/>
    <w:rsid w:val="00CC5764"/>
    <w:rsid w:val="00CC587D"/>
    <w:rsid w:val="00CC65D2"/>
    <w:rsid w:val="00CC7401"/>
    <w:rsid w:val="00CD06DF"/>
    <w:rsid w:val="00CD7FD8"/>
    <w:rsid w:val="00CE057F"/>
    <w:rsid w:val="00CE4032"/>
    <w:rsid w:val="00CE7080"/>
    <w:rsid w:val="00CE7B46"/>
    <w:rsid w:val="00CF30DF"/>
    <w:rsid w:val="00CF5084"/>
    <w:rsid w:val="00D16BA2"/>
    <w:rsid w:val="00D212B1"/>
    <w:rsid w:val="00D25477"/>
    <w:rsid w:val="00D25EC0"/>
    <w:rsid w:val="00D30419"/>
    <w:rsid w:val="00D44BFE"/>
    <w:rsid w:val="00D51822"/>
    <w:rsid w:val="00D525A2"/>
    <w:rsid w:val="00D626D6"/>
    <w:rsid w:val="00D6502D"/>
    <w:rsid w:val="00D6650E"/>
    <w:rsid w:val="00D67F34"/>
    <w:rsid w:val="00D754E3"/>
    <w:rsid w:val="00D756E8"/>
    <w:rsid w:val="00D878B6"/>
    <w:rsid w:val="00D90991"/>
    <w:rsid w:val="00DA0CBF"/>
    <w:rsid w:val="00DA164C"/>
    <w:rsid w:val="00DA533F"/>
    <w:rsid w:val="00DA7F31"/>
    <w:rsid w:val="00DB0B7C"/>
    <w:rsid w:val="00DB0E82"/>
    <w:rsid w:val="00DB0F6D"/>
    <w:rsid w:val="00DB1F9C"/>
    <w:rsid w:val="00DB21EE"/>
    <w:rsid w:val="00DB4B39"/>
    <w:rsid w:val="00DB6B5D"/>
    <w:rsid w:val="00DC3389"/>
    <w:rsid w:val="00DC7488"/>
    <w:rsid w:val="00DD1D98"/>
    <w:rsid w:val="00DD7016"/>
    <w:rsid w:val="00DE591A"/>
    <w:rsid w:val="00DE628B"/>
    <w:rsid w:val="00DE69C0"/>
    <w:rsid w:val="00DE6E95"/>
    <w:rsid w:val="00E103E3"/>
    <w:rsid w:val="00E16CD3"/>
    <w:rsid w:val="00E22BEC"/>
    <w:rsid w:val="00E37EAB"/>
    <w:rsid w:val="00E405D5"/>
    <w:rsid w:val="00E4642D"/>
    <w:rsid w:val="00E60710"/>
    <w:rsid w:val="00E6398A"/>
    <w:rsid w:val="00E644A2"/>
    <w:rsid w:val="00E737FA"/>
    <w:rsid w:val="00E74976"/>
    <w:rsid w:val="00E7522D"/>
    <w:rsid w:val="00E811DB"/>
    <w:rsid w:val="00E84854"/>
    <w:rsid w:val="00E9135D"/>
    <w:rsid w:val="00E955BD"/>
    <w:rsid w:val="00EA0C87"/>
    <w:rsid w:val="00EB01C2"/>
    <w:rsid w:val="00EB74C0"/>
    <w:rsid w:val="00EB75B7"/>
    <w:rsid w:val="00EC105F"/>
    <w:rsid w:val="00EC7C63"/>
    <w:rsid w:val="00ED19DF"/>
    <w:rsid w:val="00EE784B"/>
    <w:rsid w:val="00EF4378"/>
    <w:rsid w:val="00EF4F84"/>
    <w:rsid w:val="00EF55F3"/>
    <w:rsid w:val="00EF72C1"/>
    <w:rsid w:val="00EF76F8"/>
    <w:rsid w:val="00F01C24"/>
    <w:rsid w:val="00F061FA"/>
    <w:rsid w:val="00F10C02"/>
    <w:rsid w:val="00F122DD"/>
    <w:rsid w:val="00F17224"/>
    <w:rsid w:val="00F21696"/>
    <w:rsid w:val="00F250EA"/>
    <w:rsid w:val="00F2603D"/>
    <w:rsid w:val="00F26932"/>
    <w:rsid w:val="00F274F2"/>
    <w:rsid w:val="00F30BAC"/>
    <w:rsid w:val="00F45609"/>
    <w:rsid w:val="00F54427"/>
    <w:rsid w:val="00F60A3D"/>
    <w:rsid w:val="00F630CD"/>
    <w:rsid w:val="00F64B59"/>
    <w:rsid w:val="00F64F3E"/>
    <w:rsid w:val="00F6687E"/>
    <w:rsid w:val="00F720F0"/>
    <w:rsid w:val="00F77DFB"/>
    <w:rsid w:val="00F812C3"/>
    <w:rsid w:val="00F909BD"/>
    <w:rsid w:val="00F91380"/>
    <w:rsid w:val="00F9322A"/>
    <w:rsid w:val="00FB3624"/>
    <w:rsid w:val="00FB6524"/>
    <w:rsid w:val="00FC18CE"/>
    <w:rsid w:val="00FC7645"/>
    <w:rsid w:val="00FD3B47"/>
    <w:rsid w:val="00FD6BFC"/>
    <w:rsid w:val="00FD7872"/>
    <w:rsid w:val="00FE04CA"/>
    <w:rsid w:val="00FE282F"/>
    <w:rsid w:val="00FE3C36"/>
    <w:rsid w:val="00FF0BAA"/>
    <w:rsid w:val="00FF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AA0ABB"/>
  <w15:docId w15:val="{635A9B4C-5A6A-4371-AE77-99872A2D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6E95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locked/>
    <w:rsid w:val="001900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386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255C2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C5559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Styl1">
    <w:name w:val="Styl1"/>
    <w:uiPriority w:val="99"/>
    <w:rsid w:val="00F26932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semiHidden/>
    <w:rsid w:val="00A57E5C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DE6E95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DE6E95"/>
    <w:pPr>
      <w:ind w:left="720"/>
      <w:contextualSpacing/>
    </w:pPr>
  </w:style>
  <w:style w:type="paragraph" w:customStyle="1" w:styleId="msonormalcxspnazwisko">
    <w:name w:val="msonormalcxspnazwisko"/>
    <w:basedOn w:val="Normalny"/>
    <w:rsid w:val="00DE6E95"/>
    <w:pPr>
      <w:suppressAutoHyphens w:val="0"/>
      <w:spacing w:before="100" w:beforeAutospacing="1" w:after="100" w:afterAutospacing="1"/>
    </w:pPr>
    <w:rPr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B5C8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7B5C82"/>
    <w:rPr>
      <w:rFonts w:ascii="Times New Roman" w:hAnsi="Times New Roman" w:cs="Times New Roman"/>
      <w:sz w:val="20"/>
      <w:szCs w:val="20"/>
      <w:lang w:eastAsia="ar-SA" w:bidi="ar-SA"/>
    </w:rPr>
  </w:style>
  <w:style w:type="character" w:styleId="Odwoanieprzypisukocowego">
    <w:name w:val="endnote reference"/>
    <w:basedOn w:val="Domylnaczcionkaakapitu"/>
    <w:uiPriority w:val="99"/>
    <w:semiHidden/>
    <w:rsid w:val="007B5C82"/>
    <w:rPr>
      <w:rFonts w:cs="Times New Roman"/>
      <w:vertAlign w:val="superscript"/>
    </w:rPr>
  </w:style>
  <w:style w:type="character" w:customStyle="1" w:styleId="fieldto">
    <w:name w:val="field_to"/>
    <w:basedOn w:val="Domylnaczcionkaakapitu"/>
    <w:qFormat/>
    <w:rsid w:val="005B1618"/>
  </w:style>
  <w:style w:type="character" w:customStyle="1" w:styleId="f245a">
    <w:name w:val="f_245a"/>
    <w:basedOn w:val="Domylnaczcionkaakapitu"/>
    <w:qFormat/>
    <w:rsid w:val="005B1618"/>
  </w:style>
  <w:style w:type="character" w:customStyle="1" w:styleId="f245b">
    <w:name w:val="f_245b"/>
    <w:basedOn w:val="Domylnaczcionkaakapitu"/>
    <w:qFormat/>
    <w:rsid w:val="005B1618"/>
  </w:style>
  <w:style w:type="character" w:customStyle="1" w:styleId="f245c">
    <w:name w:val="f_245c"/>
    <w:basedOn w:val="Domylnaczcionkaakapitu"/>
    <w:qFormat/>
    <w:rsid w:val="005B1618"/>
  </w:style>
  <w:style w:type="character" w:customStyle="1" w:styleId="fieldaw">
    <w:name w:val="field_aw"/>
    <w:basedOn w:val="Domylnaczcionkaakapitu"/>
    <w:qFormat/>
    <w:rsid w:val="005B1618"/>
  </w:style>
  <w:style w:type="character" w:customStyle="1" w:styleId="f260a">
    <w:name w:val="f_260a"/>
    <w:basedOn w:val="Domylnaczcionkaakapitu"/>
    <w:qFormat/>
    <w:rsid w:val="005B1618"/>
  </w:style>
  <w:style w:type="character" w:customStyle="1" w:styleId="f260b">
    <w:name w:val="f_260b"/>
    <w:basedOn w:val="Domylnaczcionkaakapitu"/>
    <w:qFormat/>
    <w:rsid w:val="005B1618"/>
  </w:style>
  <w:style w:type="character" w:customStyle="1" w:styleId="f260c">
    <w:name w:val="f_260c"/>
    <w:basedOn w:val="Domylnaczcionkaakapitu"/>
    <w:qFormat/>
    <w:rsid w:val="005B1618"/>
  </w:style>
  <w:style w:type="character" w:customStyle="1" w:styleId="f975a">
    <w:name w:val="f_975a"/>
    <w:basedOn w:val="Domylnaczcionkaakapitu"/>
    <w:qFormat/>
    <w:rsid w:val="008F2E83"/>
  </w:style>
  <w:style w:type="character" w:customStyle="1" w:styleId="f975c">
    <w:name w:val="f_975c"/>
    <w:basedOn w:val="Domylnaczcionkaakapitu"/>
    <w:qFormat/>
    <w:rsid w:val="008F2E83"/>
  </w:style>
  <w:style w:type="character" w:customStyle="1" w:styleId="f975b">
    <w:name w:val="f_975b"/>
    <w:basedOn w:val="Domylnaczcionkaakapitu"/>
    <w:rsid w:val="008F2E83"/>
  </w:style>
  <w:style w:type="paragraph" w:styleId="Nagwek">
    <w:name w:val="header"/>
    <w:basedOn w:val="Normalny"/>
    <w:link w:val="NagwekZnak"/>
    <w:uiPriority w:val="99"/>
    <w:unhideWhenUsed/>
    <w:rsid w:val="00BD78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784C"/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D78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784C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semiHidden/>
    <w:rsid w:val="00386D7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customStyle="1" w:styleId="x193iq5w">
    <w:name w:val="x193iq5w"/>
    <w:basedOn w:val="Domylnaczcionkaakapitu"/>
    <w:rsid w:val="00303B98"/>
  </w:style>
  <w:style w:type="character" w:customStyle="1" w:styleId="Nagwek3Znak">
    <w:name w:val="Nagłówek 3 Znak"/>
    <w:basedOn w:val="Domylnaczcionkaakapitu"/>
    <w:link w:val="Nagwek3"/>
    <w:semiHidden/>
    <w:rsid w:val="00255C2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C5559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1900C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6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5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1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0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7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4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4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5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0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8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8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87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4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7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8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9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3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5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8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8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7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44B66-B050-45A5-B960-BC3E09C0F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2037</TotalTime>
  <Pages>3</Pages>
  <Words>1076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Informacje Dziekana</vt:lpstr>
    </vt:vector>
  </TitlesOfParts>
  <Company>Microsoft</Company>
  <LinksUpToDate>false</LinksUpToDate>
  <CharactersWithSpaces>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Informacje Dziekana</dc:title>
  <dc:creator>J.T.Romanowska</dc:creator>
  <cp:lastModifiedBy>J.Quigley</cp:lastModifiedBy>
  <cp:revision>97</cp:revision>
  <dcterms:created xsi:type="dcterms:W3CDTF">2022-11-08T08:42:00Z</dcterms:created>
  <dcterms:modified xsi:type="dcterms:W3CDTF">2023-06-13T08:48:00Z</dcterms:modified>
</cp:coreProperties>
</file>