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24B9" w14:textId="2500FD60" w:rsidR="000A71FD" w:rsidRPr="004806B2" w:rsidRDefault="00190A1A" w:rsidP="000A71FD">
      <w:pPr>
        <w:pStyle w:val="has-theme-palette-1-color"/>
        <w:shd w:val="clear" w:color="auto" w:fill="FFFFFF"/>
        <w:spacing w:line="360" w:lineRule="auto"/>
        <w:contextualSpacing/>
        <w:jc w:val="center"/>
        <w:rPr>
          <w:rFonts w:ascii="Arial" w:hAnsi="Arial" w:cs="Arial"/>
          <w:szCs w:val="22"/>
        </w:rPr>
      </w:pPr>
      <w:r w:rsidRPr="00190A1A">
        <w:rPr>
          <w:rStyle w:val="Pogrubienie"/>
          <w:rFonts w:ascii="Arial" w:hAnsi="Arial" w:cs="Arial"/>
          <w:szCs w:val="22"/>
        </w:rPr>
        <w:t>Działające na Wydziale Prawa UwB EUROPE DIRECT Podlaskie i Regionalny Ośrodek Debaty Międzynarodowej w woj. podlaskim zapraszają</w:t>
      </w:r>
      <w:r>
        <w:rPr>
          <w:rStyle w:val="Pogrubienie"/>
          <w:rFonts w:ascii="Arial" w:hAnsi="Arial" w:cs="Arial"/>
          <w:szCs w:val="22"/>
        </w:rPr>
        <w:t xml:space="preserve"> </w:t>
      </w:r>
      <w:r w:rsidR="000A71FD" w:rsidRPr="004806B2">
        <w:rPr>
          <w:rStyle w:val="Pogrubienie"/>
          <w:rFonts w:ascii="Arial" w:hAnsi="Arial" w:cs="Arial"/>
          <w:szCs w:val="22"/>
        </w:rPr>
        <w:t>młodzież z regionu do udziału w międzynarodowym wydarzeniu European Future Talks 2026, które odbędzie się 27 marca 2026 r.</w:t>
      </w:r>
      <w:r>
        <w:rPr>
          <w:rStyle w:val="Pogrubienie"/>
          <w:rFonts w:ascii="Arial" w:hAnsi="Arial" w:cs="Arial"/>
          <w:szCs w:val="22"/>
        </w:rPr>
        <w:t xml:space="preserve"> </w:t>
      </w:r>
      <w:r w:rsidR="000A71FD" w:rsidRPr="004806B2">
        <w:rPr>
          <w:rStyle w:val="Pogrubienie"/>
          <w:rFonts w:ascii="Arial" w:hAnsi="Arial" w:cs="Arial"/>
          <w:szCs w:val="22"/>
        </w:rPr>
        <w:t>w godzinach 10:00–12:00 na Uniwersytecie w Białymstoku (Kampus UwB, Aula Wydziału Matematyki, ul. Konstantego Ciołkowskiego 1M w Białymstoku).</w:t>
      </w:r>
    </w:p>
    <w:p w14:paraId="78989DFA" w14:textId="77777777" w:rsidR="000A71FD" w:rsidRPr="000A71FD" w:rsidRDefault="000A71FD" w:rsidP="000A71FD">
      <w:pPr>
        <w:pStyle w:val="has-theme-palette-1-color"/>
        <w:shd w:val="clear" w:color="auto" w:fill="FFFFFF"/>
        <w:spacing w:line="360" w:lineRule="auto"/>
        <w:contextualSpacing/>
        <w:rPr>
          <w:rStyle w:val="Pogrubienie"/>
          <w:rFonts w:ascii="Arial" w:hAnsi="Arial" w:cs="Arial"/>
          <w:b w:val="0"/>
          <w:sz w:val="22"/>
          <w:szCs w:val="22"/>
        </w:rPr>
      </w:pPr>
    </w:p>
    <w:p w14:paraId="11F178AF" w14:textId="77777777" w:rsidR="000A71FD" w:rsidRPr="000A71FD" w:rsidRDefault="000A71FD" w:rsidP="000A71FD">
      <w:pPr>
        <w:pStyle w:val="has-theme-palette-1-color"/>
        <w:shd w:val="clear" w:color="auto" w:fill="FFFFFF"/>
        <w:spacing w:line="360" w:lineRule="auto"/>
        <w:ind w:firstLine="708"/>
        <w:contextualSpacing/>
        <w:rPr>
          <w:rStyle w:val="Pogrubienie"/>
          <w:rFonts w:ascii="Arial" w:hAnsi="Arial" w:cs="Arial"/>
          <w:b w:val="0"/>
          <w:sz w:val="22"/>
          <w:szCs w:val="22"/>
        </w:rPr>
      </w:pPr>
      <w:r w:rsidRPr="000A71FD">
        <w:rPr>
          <w:rStyle w:val="Pogrubienie"/>
          <w:rFonts w:ascii="Arial" w:hAnsi="Arial" w:cs="Arial"/>
          <w:b w:val="0"/>
          <w:sz w:val="22"/>
          <w:szCs w:val="22"/>
        </w:rPr>
        <w:t>Tegoroczna edycja debaty poświęcona jest niezwykle aktualnemu tematowi: „</w:t>
      </w:r>
      <w:r w:rsidRPr="000A71FD">
        <w:rPr>
          <w:rStyle w:val="Pogrubienie"/>
          <w:rFonts w:ascii="Arial" w:hAnsi="Arial" w:cs="Arial"/>
          <w:sz w:val="22"/>
          <w:szCs w:val="22"/>
        </w:rPr>
        <w:t>Jaka przyszłość dla Europy w czasach wojny i niepewności międzynarodowej?</w:t>
      </w:r>
      <w:r w:rsidRPr="000A71FD">
        <w:rPr>
          <w:rStyle w:val="Pogrubienie"/>
          <w:rFonts w:ascii="Arial" w:hAnsi="Arial" w:cs="Arial"/>
          <w:b w:val="0"/>
          <w:sz w:val="22"/>
          <w:szCs w:val="22"/>
        </w:rPr>
        <w:t>”.</w:t>
      </w:r>
    </w:p>
    <w:p w14:paraId="237ED62C" w14:textId="77777777" w:rsidR="000A71FD" w:rsidRPr="000A71FD" w:rsidRDefault="000A71FD" w:rsidP="000A71FD">
      <w:pPr>
        <w:pStyle w:val="has-theme-palette-1-color"/>
        <w:shd w:val="clear" w:color="auto" w:fill="FFFFFF"/>
        <w:spacing w:line="360" w:lineRule="auto"/>
        <w:ind w:firstLine="708"/>
        <w:contextualSpacing/>
        <w:rPr>
          <w:rFonts w:ascii="Arial" w:hAnsi="Arial" w:cs="Arial"/>
          <w:color w:val="2D3748"/>
          <w:sz w:val="22"/>
          <w:szCs w:val="22"/>
        </w:rPr>
      </w:pPr>
      <w:r w:rsidRPr="000A71FD">
        <w:rPr>
          <w:rFonts w:ascii="Arial" w:hAnsi="Arial" w:cs="Arial"/>
          <w:color w:val="2D3748"/>
          <w:sz w:val="22"/>
          <w:szCs w:val="22"/>
        </w:rPr>
        <w:t>W programie debaty w Białymstoku przewidziano m.in. oficjalne otwarcie z udziałem przedstawicieli instytucji europejskich i władz miasta, sesję pytań i odpowiedzi oraz interaktywną część World Café, podczas której uczestnicy będą mogli w małych grupach dyskutować z ekspertami na temat przyszłości Europy. To wyjątkowa okazja, aby spotkać ekspertów i przedstawicieli instytucji europejskich, zadawać pytania, wyrażać swoje opinie oraz aktywnie uczestniczyć w dyskusji o przyszłości Europy.</w:t>
      </w:r>
    </w:p>
    <w:p w14:paraId="7E7A1BA2" w14:textId="77777777" w:rsidR="000A71FD" w:rsidRPr="000A71FD" w:rsidRDefault="000A71FD" w:rsidP="000A71FD">
      <w:pPr>
        <w:pStyle w:val="has-theme-palette-1-color"/>
        <w:shd w:val="clear" w:color="auto" w:fill="FFFFFF"/>
        <w:spacing w:line="360" w:lineRule="auto"/>
        <w:ind w:firstLine="708"/>
        <w:contextualSpacing/>
        <w:rPr>
          <w:rFonts w:ascii="Arial" w:hAnsi="Arial" w:cs="Arial"/>
          <w:color w:val="2D3748"/>
          <w:sz w:val="22"/>
          <w:szCs w:val="22"/>
        </w:rPr>
      </w:pPr>
      <w:r w:rsidRPr="000A71FD">
        <w:rPr>
          <w:rFonts w:ascii="Arial" w:hAnsi="Arial" w:cs="Arial"/>
          <w:color w:val="2D3748"/>
          <w:sz w:val="22"/>
          <w:szCs w:val="22"/>
        </w:rPr>
        <w:t xml:space="preserve">European Future Talks to cykl debat i warsztatów poświęconych przyszłości Unii Europejskiej, roli regionów oraz integracji europejskiej. Wydarzenia te stanowią platformę dialogu, w ramach której odbywają się dyskusje panelowe i spotkania edukacyjne, gromadząc młodzież, ekspertów i polityków. Tematyka obejmuje m.in. zrównoważony rozwój, tożsamość europejską oraz przyszłość demokracji w UE. </w:t>
      </w:r>
    </w:p>
    <w:p w14:paraId="2D831D19" w14:textId="77777777" w:rsidR="000A71FD" w:rsidRPr="000A71FD" w:rsidRDefault="000A71FD" w:rsidP="000A71FD">
      <w:pPr>
        <w:pStyle w:val="NormalnyWeb"/>
        <w:shd w:val="clear" w:color="auto" w:fill="FFFFFF"/>
        <w:spacing w:line="360" w:lineRule="auto"/>
        <w:contextualSpacing/>
        <w:rPr>
          <w:rFonts w:ascii="Arial" w:hAnsi="Arial" w:cs="Arial"/>
          <w:color w:val="2D3748"/>
          <w:sz w:val="22"/>
          <w:szCs w:val="22"/>
        </w:rPr>
      </w:pPr>
      <w:r w:rsidRPr="000A71FD">
        <w:rPr>
          <w:rStyle w:val="Pogrubienie"/>
          <w:rFonts w:ascii="Arial" w:hAnsi="Arial" w:cs="Arial"/>
          <w:color w:val="2D3748"/>
          <w:sz w:val="22"/>
          <w:szCs w:val="22"/>
        </w:rPr>
        <w:t>Głos zabiorą:</w:t>
      </w:r>
    </w:p>
    <w:p w14:paraId="1A001CAE" w14:textId="77777777" w:rsidR="000A71FD" w:rsidRPr="000A71FD" w:rsidRDefault="000A71FD" w:rsidP="000A71FD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left"/>
        <w:rPr>
          <w:rFonts w:ascii="Arial" w:hAnsi="Arial" w:cs="Arial"/>
          <w:color w:val="2D3748"/>
          <w:sz w:val="22"/>
        </w:rPr>
      </w:pPr>
      <w:r w:rsidRPr="000A71FD">
        <w:rPr>
          <w:rFonts w:ascii="Arial" w:hAnsi="Arial" w:cs="Arial"/>
          <w:color w:val="2D3748"/>
          <w:sz w:val="22"/>
        </w:rPr>
        <w:t>dr hab. </w:t>
      </w:r>
      <w:r w:rsidRPr="000A71FD">
        <w:rPr>
          <w:rStyle w:val="Pogrubienie"/>
          <w:rFonts w:ascii="Arial" w:hAnsi="Arial" w:cs="Arial"/>
          <w:color w:val="2D3748"/>
          <w:sz w:val="22"/>
        </w:rPr>
        <w:t>Anna Gardocka-Dubatówka,</w:t>
      </w:r>
      <w:r w:rsidRPr="000A71FD">
        <w:rPr>
          <w:rFonts w:ascii="Arial" w:hAnsi="Arial" w:cs="Arial"/>
          <w:color w:val="2D3748"/>
          <w:sz w:val="22"/>
        </w:rPr>
        <w:t> prof. UwB – Prorektor ds. studentów i doktorantów Uniwersytetu w Białymstoku,</w:t>
      </w:r>
    </w:p>
    <w:p w14:paraId="1158F576" w14:textId="77777777" w:rsidR="000A71FD" w:rsidRPr="000A71FD" w:rsidRDefault="000A71FD" w:rsidP="000A71FD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left"/>
        <w:rPr>
          <w:rFonts w:ascii="Arial" w:hAnsi="Arial" w:cs="Arial"/>
          <w:color w:val="2D3748"/>
          <w:sz w:val="22"/>
        </w:rPr>
      </w:pPr>
      <w:r w:rsidRPr="000A71FD">
        <w:rPr>
          <w:rStyle w:val="Pogrubienie"/>
          <w:rFonts w:ascii="Arial" w:hAnsi="Arial" w:cs="Arial"/>
          <w:color w:val="2D3748"/>
          <w:sz w:val="22"/>
        </w:rPr>
        <w:lastRenderedPageBreak/>
        <w:t>Christian Gsodam</w:t>
      </w:r>
      <w:r w:rsidRPr="000A71FD">
        <w:rPr>
          <w:rFonts w:ascii="Arial" w:hAnsi="Arial" w:cs="Arial"/>
          <w:color w:val="2D3748"/>
          <w:sz w:val="22"/>
        </w:rPr>
        <w:t> – Europejska Służba Działań Zewnętrznych, założyciel European Future Talks,</w:t>
      </w:r>
    </w:p>
    <w:p w14:paraId="11545705" w14:textId="77777777" w:rsidR="000A71FD" w:rsidRPr="000A71FD" w:rsidRDefault="000A71FD" w:rsidP="000A71FD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left"/>
        <w:rPr>
          <w:rFonts w:ascii="Arial" w:hAnsi="Arial" w:cs="Arial"/>
          <w:color w:val="2D3748"/>
          <w:sz w:val="22"/>
        </w:rPr>
      </w:pPr>
      <w:r w:rsidRPr="000A71FD">
        <w:rPr>
          <w:rFonts w:ascii="Arial" w:hAnsi="Arial" w:cs="Arial"/>
          <w:color w:val="2D3748"/>
          <w:sz w:val="22"/>
        </w:rPr>
        <w:t>dr hab. </w:t>
      </w:r>
      <w:r w:rsidRPr="000A71FD">
        <w:rPr>
          <w:rStyle w:val="Pogrubienie"/>
          <w:rFonts w:ascii="Arial" w:hAnsi="Arial" w:cs="Arial"/>
          <w:color w:val="2D3748"/>
          <w:sz w:val="22"/>
        </w:rPr>
        <w:t>Tadeusz Truskolaski</w:t>
      </w:r>
      <w:r w:rsidRPr="000A71FD">
        <w:rPr>
          <w:rFonts w:ascii="Arial" w:hAnsi="Arial" w:cs="Arial"/>
          <w:color w:val="2D3748"/>
          <w:sz w:val="22"/>
        </w:rPr>
        <w:t>, prof. UwB – Prezydent Miasta Białegostoku, członek Europejskiego Komitetu Regionów,</w:t>
      </w:r>
    </w:p>
    <w:p w14:paraId="6B9B108A" w14:textId="77777777" w:rsidR="000A71FD" w:rsidRPr="000A71FD" w:rsidRDefault="000A71FD" w:rsidP="000A71FD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left"/>
        <w:rPr>
          <w:rFonts w:ascii="Arial" w:hAnsi="Arial" w:cs="Arial"/>
          <w:color w:val="2D3748"/>
          <w:sz w:val="22"/>
        </w:rPr>
      </w:pPr>
      <w:r w:rsidRPr="000A71FD">
        <w:rPr>
          <w:rStyle w:val="Pogrubienie"/>
          <w:rFonts w:ascii="Arial" w:hAnsi="Arial" w:cs="Arial"/>
          <w:color w:val="2D3748"/>
          <w:sz w:val="22"/>
        </w:rPr>
        <w:t>Witold Naturski</w:t>
      </w:r>
      <w:r w:rsidRPr="000A71FD">
        <w:rPr>
          <w:rFonts w:ascii="Arial" w:hAnsi="Arial" w:cs="Arial"/>
          <w:color w:val="2D3748"/>
          <w:sz w:val="22"/>
        </w:rPr>
        <w:t> – Dyrektor Biura Parlamentu Europejskiego w Polsce,</w:t>
      </w:r>
    </w:p>
    <w:p w14:paraId="36D6610A" w14:textId="77777777" w:rsidR="000A71FD" w:rsidRPr="000A71FD" w:rsidRDefault="000A71FD" w:rsidP="000A71FD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left"/>
        <w:rPr>
          <w:rFonts w:ascii="Arial" w:hAnsi="Arial" w:cs="Arial"/>
          <w:color w:val="2D3748"/>
          <w:sz w:val="22"/>
        </w:rPr>
      </w:pPr>
      <w:r w:rsidRPr="000A71FD">
        <w:rPr>
          <w:rStyle w:val="Pogrubienie"/>
          <w:rFonts w:ascii="Arial" w:hAnsi="Arial" w:cs="Arial"/>
          <w:color w:val="2D3748"/>
          <w:sz w:val="22"/>
        </w:rPr>
        <w:t>Wojciech Wysocki </w:t>
      </w:r>
      <w:r w:rsidRPr="000A71FD">
        <w:rPr>
          <w:rFonts w:ascii="Arial" w:hAnsi="Arial" w:cs="Arial"/>
          <w:color w:val="2D3748"/>
          <w:sz w:val="22"/>
        </w:rPr>
        <w:t>– Zastępca Dyrektora Przedstawicielstwa Komisji Europejskiej w Polsce,</w:t>
      </w:r>
    </w:p>
    <w:p w14:paraId="42218126" w14:textId="77777777" w:rsidR="000A71FD" w:rsidRPr="000A71FD" w:rsidRDefault="000A71FD" w:rsidP="000A71FD">
      <w:pPr>
        <w:pStyle w:val="NormalnyWeb"/>
        <w:shd w:val="clear" w:color="auto" w:fill="FFFFFF"/>
        <w:spacing w:line="360" w:lineRule="auto"/>
        <w:contextualSpacing/>
        <w:rPr>
          <w:rFonts w:ascii="Arial" w:hAnsi="Arial" w:cs="Arial"/>
          <w:color w:val="2D3748"/>
          <w:sz w:val="22"/>
          <w:szCs w:val="22"/>
        </w:rPr>
      </w:pPr>
      <w:r w:rsidRPr="000A71FD">
        <w:rPr>
          <w:rFonts w:ascii="Arial" w:hAnsi="Arial" w:cs="Arial"/>
          <w:color w:val="2D3748"/>
          <w:sz w:val="22"/>
          <w:szCs w:val="22"/>
        </w:rPr>
        <w:t>Kluczowym elementem programu będzie sesja </w:t>
      </w:r>
      <w:r w:rsidRPr="000A71FD">
        <w:rPr>
          <w:rStyle w:val="Uwydatnienie"/>
          <w:rFonts w:ascii="Arial" w:hAnsi="Arial" w:cs="Arial"/>
          <w:b/>
          <w:bCs/>
          <w:color w:val="2D3748"/>
          <w:sz w:val="22"/>
          <w:szCs w:val="22"/>
        </w:rPr>
        <w:t>World Café</w:t>
      </w:r>
      <w:r w:rsidRPr="000A71FD">
        <w:rPr>
          <w:rFonts w:ascii="Arial" w:hAnsi="Arial" w:cs="Arial"/>
          <w:color w:val="2D3748"/>
          <w:sz w:val="22"/>
          <w:szCs w:val="22"/>
        </w:rPr>
        <w:t> – dynamiczna forma pracy w małych grupach, umożliwiająca bezpośrednią rozmowę z ekspertami i poznanie różnych perspektyw w krótkich, intensywnych dyskusjach.</w:t>
      </w:r>
    </w:p>
    <w:p w14:paraId="21FEE586" w14:textId="77777777" w:rsidR="00132EC2" w:rsidRDefault="00132EC2" w:rsidP="000A71FD">
      <w:pPr>
        <w:pStyle w:val="NormalnyWeb"/>
        <w:shd w:val="clear" w:color="auto" w:fill="FFFFFF"/>
        <w:spacing w:line="360" w:lineRule="auto"/>
        <w:contextualSpacing/>
        <w:rPr>
          <w:rStyle w:val="Pogrubienie"/>
          <w:rFonts w:ascii="Arial" w:hAnsi="Arial" w:cs="Arial"/>
          <w:color w:val="2D3748"/>
          <w:sz w:val="22"/>
          <w:szCs w:val="22"/>
        </w:rPr>
      </w:pPr>
    </w:p>
    <w:p w14:paraId="1A646400" w14:textId="161E430C" w:rsidR="000A71FD" w:rsidRPr="000A71FD" w:rsidRDefault="000A71FD" w:rsidP="000A71FD">
      <w:pPr>
        <w:pStyle w:val="NormalnyWeb"/>
        <w:shd w:val="clear" w:color="auto" w:fill="FFFFFF"/>
        <w:spacing w:line="360" w:lineRule="auto"/>
        <w:contextualSpacing/>
        <w:rPr>
          <w:rFonts w:ascii="Arial" w:hAnsi="Arial" w:cs="Arial"/>
          <w:color w:val="2D3748"/>
          <w:sz w:val="22"/>
          <w:szCs w:val="22"/>
        </w:rPr>
      </w:pPr>
      <w:r w:rsidRPr="000A71FD">
        <w:rPr>
          <w:rStyle w:val="Pogrubienie"/>
          <w:rFonts w:ascii="Arial" w:hAnsi="Arial" w:cs="Arial"/>
          <w:color w:val="2D3748"/>
          <w:sz w:val="22"/>
          <w:szCs w:val="22"/>
        </w:rPr>
        <w:t>W sesji </w:t>
      </w:r>
      <w:r w:rsidRPr="000A71FD">
        <w:rPr>
          <w:rStyle w:val="Uwydatnienie"/>
          <w:rFonts w:ascii="Arial" w:hAnsi="Arial" w:cs="Arial"/>
          <w:b/>
          <w:bCs/>
          <w:color w:val="2D3748"/>
          <w:sz w:val="22"/>
          <w:szCs w:val="22"/>
        </w:rPr>
        <w:t>World Café </w:t>
      </w:r>
      <w:r w:rsidRPr="000A71FD">
        <w:rPr>
          <w:rStyle w:val="Pogrubienie"/>
          <w:rFonts w:ascii="Arial" w:hAnsi="Arial" w:cs="Arial"/>
          <w:color w:val="2D3748"/>
          <w:sz w:val="22"/>
          <w:szCs w:val="22"/>
        </w:rPr>
        <w:t>udział wezmą:</w:t>
      </w:r>
    </w:p>
    <w:p w14:paraId="185D1BA2" w14:textId="77777777" w:rsidR="000A71FD" w:rsidRPr="000A71FD" w:rsidRDefault="000A71FD" w:rsidP="000A71FD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left"/>
        <w:rPr>
          <w:rFonts w:ascii="Arial" w:hAnsi="Arial" w:cs="Arial"/>
          <w:color w:val="2D3748"/>
          <w:sz w:val="22"/>
        </w:rPr>
      </w:pPr>
      <w:r w:rsidRPr="000A71FD">
        <w:rPr>
          <w:rStyle w:val="Pogrubienie"/>
          <w:rFonts w:ascii="Arial" w:hAnsi="Arial" w:cs="Arial"/>
          <w:color w:val="2D3748"/>
          <w:sz w:val="22"/>
        </w:rPr>
        <w:t>Witold Naturski</w:t>
      </w:r>
      <w:r w:rsidRPr="000A71FD">
        <w:rPr>
          <w:rFonts w:ascii="Arial" w:hAnsi="Arial" w:cs="Arial"/>
          <w:color w:val="2D3748"/>
          <w:sz w:val="22"/>
        </w:rPr>
        <w:t> – Dyrektor Biura Parlamentu Europejskiego w Polsce – „Europejska demokracja – gwarancja niezależności Europy”.</w:t>
      </w:r>
    </w:p>
    <w:p w14:paraId="46F9E234" w14:textId="77777777" w:rsidR="000A71FD" w:rsidRPr="000A71FD" w:rsidRDefault="000A71FD" w:rsidP="000A71FD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left"/>
        <w:rPr>
          <w:rFonts w:ascii="Arial" w:hAnsi="Arial" w:cs="Arial"/>
          <w:color w:val="2D3748"/>
          <w:sz w:val="22"/>
        </w:rPr>
      </w:pPr>
      <w:r w:rsidRPr="000A71FD">
        <w:rPr>
          <w:rStyle w:val="Pogrubienie"/>
          <w:rFonts w:ascii="Arial" w:hAnsi="Arial" w:cs="Arial"/>
          <w:color w:val="2D3748"/>
          <w:sz w:val="22"/>
        </w:rPr>
        <w:t>Christian Gsodam</w:t>
      </w:r>
      <w:r w:rsidRPr="000A71FD">
        <w:rPr>
          <w:rFonts w:ascii="Arial" w:hAnsi="Arial" w:cs="Arial"/>
          <w:color w:val="2D3748"/>
          <w:sz w:val="22"/>
        </w:rPr>
        <w:t> – Europejska Służba Działań Zewnętrznych, założyciel European Future Talks – „Polityka zagraniczna i bezpieczeństwa UE – wyzwania i rozwiązania”.</w:t>
      </w:r>
    </w:p>
    <w:p w14:paraId="7B67C23F" w14:textId="77777777" w:rsidR="000A71FD" w:rsidRPr="000A71FD" w:rsidRDefault="000A71FD" w:rsidP="000A71FD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left"/>
        <w:rPr>
          <w:rFonts w:ascii="Arial" w:hAnsi="Arial" w:cs="Arial"/>
          <w:color w:val="2D3748"/>
          <w:sz w:val="22"/>
        </w:rPr>
      </w:pPr>
      <w:r w:rsidRPr="000A71FD">
        <w:rPr>
          <w:rStyle w:val="Pogrubienie"/>
          <w:rFonts w:ascii="Arial" w:hAnsi="Arial" w:cs="Arial"/>
          <w:color w:val="2D3748"/>
          <w:sz w:val="22"/>
        </w:rPr>
        <w:t>Zoya Slavina</w:t>
      </w:r>
      <w:r w:rsidRPr="000A71FD">
        <w:rPr>
          <w:rFonts w:ascii="Arial" w:hAnsi="Arial" w:cs="Arial"/>
          <w:color w:val="2D3748"/>
          <w:sz w:val="22"/>
        </w:rPr>
        <w:t> – Pełnomocnik Rektora ds. umiędzynarodowienia, Uniwersytet w Białymstoku – „Moje możliwości jako studenta/badacza w UE i poza nią”.</w:t>
      </w:r>
    </w:p>
    <w:p w14:paraId="5693F787" w14:textId="77777777" w:rsidR="000A71FD" w:rsidRPr="000A71FD" w:rsidRDefault="000A71FD" w:rsidP="000A71FD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left"/>
        <w:rPr>
          <w:rFonts w:ascii="Arial" w:hAnsi="Arial" w:cs="Arial"/>
          <w:color w:val="2D3748"/>
          <w:sz w:val="22"/>
        </w:rPr>
      </w:pPr>
      <w:r w:rsidRPr="000A71FD">
        <w:rPr>
          <w:rStyle w:val="Pogrubienie"/>
          <w:rFonts w:ascii="Arial" w:hAnsi="Arial" w:cs="Arial"/>
          <w:color w:val="2D3748"/>
          <w:sz w:val="22"/>
        </w:rPr>
        <w:t>Eliza Cybulko</w:t>
      </w:r>
      <w:r w:rsidRPr="000A71FD">
        <w:rPr>
          <w:rFonts w:ascii="Arial" w:hAnsi="Arial" w:cs="Arial"/>
          <w:color w:val="2D3748"/>
          <w:sz w:val="22"/>
        </w:rPr>
        <w:t> – (Miasto Białystok) – „Białystok i UE – wpływ Europy na nasze codzienne życie”,</w:t>
      </w:r>
    </w:p>
    <w:p w14:paraId="058BCDA3" w14:textId="77777777" w:rsidR="000A71FD" w:rsidRPr="000A71FD" w:rsidRDefault="000A71FD" w:rsidP="000A71FD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left"/>
        <w:rPr>
          <w:rFonts w:ascii="Arial" w:hAnsi="Arial" w:cs="Arial"/>
          <w:color w:val="2D3748"/>
          <w:sz w:val="22"/>
        </w:rPr>
      </w:pPr>
      <w:r w:rsidRPr="000A71FD">
        <w:rPr>
          <w:rStyle w:val="Pogrubienie"/>
          <w:rFonts w:ascii="Arial" w:hAnsi="Arial" w:cs="Arial"/>
          <w:color w:val="2D3748"/>
          <w:sz w:val="22"/>
        </w:rPr>
        <w:t>Wojciech Wysocki</w:t>
      </w:r>
      <w:r w:rsidRPr="000A71FD">
        <w:rPr>
          <w:rFonts w:ascii="Arial" w:hAnsi="Arial" w:cs="Arial"/>
          <w:color w:val="2D3748"/>
          <w:sz w:val="22"/>
        </w:rPr>
        <w:t> – Zastępca Dyrektora Przedstawicielstwa Komisji Europejskiej w Polsce – „Priorytety polityczne Komisji Europejskiej na 2026 rok”.</w:t>
      </w:r>
    </w:p>
    <w:p w14:paraId="5F5CA6A7" w14:textId="77777777" w:rsidR="000A71FD" w:rsidRPr="000A71FD" w:rsidRDefault="000A71FD" w:rsidP="000A71FD">
      <w:pPr>
        <w:pStyle w:val="NormalnyWeb"/>
        <w:shd w:val="clear" w:color="auto" w:fill="FFFFFF"/>
        <w:spacing w:line="360" w:lineRule="auto"/>
        <w:contextualSpacing/>
        <w:rPr>
          <w:rFonts w:ascii="Arial" w:hAnsi="Arial" w:cs="Arial"/>
          <w:color w:val="2D3748"/>
          <w:sz w:val="22"/>
          <w:szCs w:val="22"/>
        </w:rPr>
      </w:pPr>
      <w:r w:rsidRPr="000A71FD">
        <w:rPr>
          <w:rStyle w:val="Pogrubienie"/>
          <w:rFonts w:ascii="Arial" w:hAnsi="Arial" w:cs="Arial"/>
          <w:color w:val="2D3748"/>
          <w:sz w:val="22"/>
          <w:szCs w:val="22"/>
        </w:rPr>
        <w:t>Wydarzenie będzie prowadzone w języku angielskim</w:t>
      </w:r>
      <w:r w:rsidRPr="000A71FD">
        <w:rPr>
          <w:rFonts w:ascii="Arial" w:hAnsi="Arial" w:cs="Arial"/>
          <w:color w:val="2D3748"/>
          <w:sz w:val="22"/>
          <w:szCs w:val="22"/>
        </w:rPr>
        <w:t>, z możliwością prowadzenia części rozmów w języku polskim. </w:t>
      </w:r>
      <w:r w:rsidRPr="000A71FD">
        <w:rPr>
          <w:rStyle w:val="Pogrubienie"/>
          <w:rFonts w:ascii="Arial" w:hAnsi="Arial" w:cs="Arial"/>
          <w:color w:val="2D3748"/>
          <w:sz w:val="22"/>
          <w:szCs w:val="22"/>
        </w:rPr>
        <w:t>Udział jest bezpłatny</w:t>
      </w:r>
      <w:r w:rsidRPr="000A71FD">
        <w:rPr>
          <w:rStyle w:val="Pogrubienie"/>
          <w:rFonts w:ascii="Arial" w:hAnsi="Arial" w:cs="Arial"/>
          <w:b w:val="0"/>
          <w:color w:val="2D3748"/>
          <w:sz w:val="22"/>
          <w:szCs w:val="22"/>
        </w:rPr>
        <w:t>. </w:t>
      </w:r>
      <w:r w:rsidRPr="000A71FD">
        <w:rPr>
          <w:rFonts w:ascii="Arial" w:hAnsi="Arial" w:cs="Arial"/>
          <w:color w:val="2D3748"/>
          <w:sz w:val="22"/>
          <w:szCs w:val="22"/>
        </w:rPr>
        <w:t>Rejestracja nie jest wymagana, jednak prosimy o wcześniejszą informację o liczbie uczestników na adres e-mail: </w:t>
      </w:r>
      <w:hyperlink r:id="rId7" w:tgtFrame="_blank" w:history="1">
        <w:r w:rsidRPr="000A71FD">
          <w:rPr>
            <w:rStyle w:val="Hipercze"/>
            <w:rFonts w:ascii="Arial" w:hAnsi="Arial" w:cs="Arial"/>
            <w:color w:val="003399"/>
            <w:sz w:val="22"/>
            <w:szCs w:val="22"/>
          </w:rPr>
          <w:t>biuro@1.rodm.pl</w:t>
        </w:r>
      </w:hyperlink>
      <w:r w:rsidRPr="000A71FD">
        <w:rPr>
          <w:rFonts w:ascii="Arial" w:hAnsi="Arial" w:cs="Arial"/>
          <w:color w:val="2D3748"/>
          <w:sz w:val="22"/>
          <w:szCs w:val="22"/>
        </w:rPr>
        <w:t> lub </w:t>
      </w:r>
      <w:hyperlink r:id="rId8" w:tgtFrame="_blank" w:history="1">
        <w:r w:rsidRPr="000A71FD">
          <w:rPr>
            <w:rStyle w:val="Hipercze"/>
            <w:rFonts w:ascii="Arial" w:hAnsi="Arial" w:cs="Arial"/>
            <w:color w:val="003399"/>
            <w:sz w:val="22"/>
            <w:szCs w:val="22"/>
          </w:rPr>
          <w:t>biuro@edpodlaskie.eu</w:t>
        </w:r>
      </w:hyperlink>
      <w:r w:rsidRPr="000A71FD">
        <w:rPr>
          <w:rFonts w:ascii="Arial" w:hAnsi="Arial" w:cs="Arial"/>
          <w:color w:val="2D3748"/>
          <w:sz w:val="22"/>
          <w:szCs w:val="22"/>
        </w:rPr>
        <w:t>.</w:t>
      </w:r>
    </w:p>
    <w:p w14:paraId="0072369A" w14:textId="77777777" w:rsidR="000A71FD" w:rsidRPr="000A71FD" w:rsidRDefault="000A71FD" w:rsidP="000A71FD">
      <w:pPr>
        <w:pStyle w:val="NormalnyWeb"/>
        <w:shd w:val="clear" w:color="auto" w:fill="FFFFFF"/>
        <w:spacing w:line="276" w:lineRule="auto"/>
        <w:contextualSpacing/>
        <w:rPr>
          <w:rFonts w:ascii="Arial" w:hAnsi="Arial" w:cs="Arial"/>
          <w:color w:val="2D3748"/>
          <w:sz w:val="22"/>
          <w:szCs w:val="22"/>
        </w:rPr>
      </w:pPr>
      <w:r w:rsidRPr="000A71FD">
        <w:rPr>
          <w:rStyle w:val="Pogrubienie"/>
          <w:rFonts w:ascii="Arial" w:hAnsi="Arial" w:cs="Arial"/>
          <w:color w:val="2D3748"/>
          <w:sz w:val="22"/>
          <w:szCs w:val="22"/>
        </w:rPr>
        <w:br/>
        <w:t>Organizatorzy wydarzenia:</w:t>
      </w:r>
      <w:r w:rsidRPr="000A71FD">
        <w:rPr>
          <w:rFonts w:ascii="Arial" w:hAnsi="Arial" w:cs="Arial"/>
          <w:color w:val="2D3748"/>
          <w:sz w:val="22"/>
          <w:szCs w:val="22"/>
        </w:rPr>
        <w:br/>
      </w:r>
      <w:r w:rsidRPr="000A71FD">
        <w:rPr>
          <w:rFonts w:ascii="Arial" w:hAnsi="Arial" w:cs="Arial"/>
          <w:color w:val="2D3748"/>
          <w:sz w:val="22"/>
          <w:szCs w:val="22"/>
        </w:rPr>
        <w:br/>
        <w:t>– </w:t>
      </w:r>
      <w:hyperlink r:id="rId9" w:tgtFrame="_blank" w:history="1">
        <w:r w:rsidRPr="000A71FD">
          <w:rPr>
            <w:rStyle w:val="Hipercze"/>
            <w:rFonts w:ascii="Arial" w:hAnsi="Arial" w:cs="Arial"/>
            <w:color w:val="003399"/>
            <w:sz w:val="22"/>
            <w:szCs w:val="22"/>
          </w:rPr>
          <w:t>Regionalny Ośrodek Debaty Międzynarodowej w województwie podlaskim</w:t>
        </w:r>
      </w:hyperlink>
      <w:r w:rsidRPr="000A71FD">
        <w:rPr>
          <w:rFonts w:ascii="Arial" w:hAnsi="Arial" w:cs="Arial"/>
          <w:color w:val="2D3748"/>
          <w:sz w:val="22"/>
          <w:szCs w:val="22"/>
        </w:rPr>
        <w:t>,</w:t>
      </w:r>
      <w:r w:rsidRPr="000A71FD">
        <w:rPr>
          <w:rFonts w:ascii="Arial" w:hAnsi="Arial" w:cs="Arial"/>
          <w:color w:val="2D3748"/>
          <w:sz w:val="22"/>
          <w:szCs w:val="22"/>
        </w:rPr>
        <w:br/>
        <w:t>– </w:t>
      </w:r>
      <w:hyperlink r:id="rId10" w:tgtFrame="_blank" w:history="1">
        <w:r w:rsidRPr="000A71FD">
          <w:rPr>
            <w:rStyle w:val="Hipercze"/>
            <w:rFonts w:ascii="Arial" w:hAnsi="Arial" w:cs="Arial"/>
            <w:color w:val="003399"/>
            <w:sz w:val="22"/>
            <w:szCs w:val="22"/>
          </w:rPr>
          <w:t>Miasto Białystok</w:t>
        </w:r>
      </w:hyperlink>
      <w:r w:rsidRPr="000A71FD">
        <w:rPr>
          <w:rFonts w:ascii="Arial" w:hAnsi="Arial" w:cs="Arial"/>
          <w:color w:val="2D3748"/>
          <w:sz w:val="22"/>
          <w:szCs w:val="22"/>
        </w:rPr>
        <w:t>,</w:t>
      </w:r>
      <w:r w:rsidRPr="000A71FD">
        <w:rPr>
          <w:rFonts w:ascii="Arial" w:hAnsi="Arial" w:cs="Arial"/>
          <w:color w:val="2D3748"/>
          <w:sz w:val="22"/>
          <w:szCs w:val="22"/>
        </w:rPr>
        <w:br/>
        <w:t>– </w:t>
      </w:r>
      <w:hyperlink r:id="rId11" w:tgtFrame="_blank" w:history="1">
        <w:r w:rsidRPr="000A71FD">
          <w:rPr>
            <w:rStyle w:val="Hipercze"/>
            <w:rFonts w:ascii="Arial" w:hAnsi="Arial" w:cs="Arial"/>
            <w:color w:val="003399"/>
            <w:sz w:val="22"/>
            <w:szCs w:val="22"/>
          </w:rPr>
          <w:t>punkt informacji europejskiej EUROPE DIRECT Podlaskie</w:t>
        </w:r>
      </w:hyperlink>
      <w:r w:rsidRPr="000A71FD">
        <w:rPr>
          <w:rFonts w:ascii="Arial" w:hAnsi="Arial" w:cs="Arial"/>
          <w:color w:val="2D3748"/>
          <w:sz w:val="22"/>
          <w:szCs w:val="22"/>
        </w:rPr>
        <w:t>,</w:t>
      </w:r>
      <w:r w:rsidRPr="000A71FD">
        <w:rPr>
          <w:rFonts w:ascii="Arial" w:hAnsi="Arial" w:cs="Arial"/>
          <w:color w:val="2D3748"/>
          <w:sz w:val="22"/>
          <w:szCs w:val="22"/>
        </w:rPr>
        <w:br/>
        <w:t>– </w:t>
      </w:r>
      <w:hyperlink r:id="rId12" w:tgtFrame="_blank" w:history="1">
        <w:r w:rsidRPr="000A71FD">
          <w:rPr>
            <w:rStyle w:val="Hipercze"/>
            <w:rFonts w:ascii="Arial" w:hAnsi="Arial" w:cs="Arial"/>
            <w:color w:val="003399"/>
            <w:sz w:val="22"/>
            <w:szCs w:val="22"/>
          </w:rPr>
          <w:t>Uniwersytet w Białymstoku</w:t>
        </w:r>
      </w:hyperlink>
      <w:r w:rsidRPr="000A71FD">
        <w:rPr>
          <w:rFonts w:ascii="Arial" w:hAnsi="Arial" w:cs="Arial"/>
          <w:color w:val="2D3748"/>
          <w:sz w:val="22"/>
          <w:szCs w:val="22"/>
        </w:rPr>
        <w:t>,</w:t>
      </w:r>
      <w:r w:rsidRPr="000A71FD">
        <w:rPr>
          <w:rFonts w:ascii="Arial" w:hAnsi="Arial" w:cs="Arial"/>
          <w:color w:val="2D3748"/>
          <w:sz w:val="22"/>
          <w:szCs w:val="22"/>
        </w:rPr>
        <w:br/>
        <w:t>–</w:t>
      </w:r>
      <w:hyperlink r:id="rId13" w:tgtFrame="_blank" w:history="1">
        <w:r w:rsidRPr="000A71FD">
          <w:rPr>
            <w:rStyle w:val="Hipercze"/>
            <w:rFonts w:ascii="Arial" w:hAnsi="Arial" w:cs="Arial"/>
            <w:color w:val="003399"/>
            <w:sz w:val="22"/>
            <w:szCs w:val="22"/>
          </w:rPr>
          <w:t> European Future Talks – Bad St. Leonhard</w:t>
        </w:r>
      </w:hyperlink>
      <w:r w:rsidRPr="000A71FD">
        <w:rPr>
          <w:rFonts w:ascii="Arial" w:hAnsi="Arial" w:cs="Arial"/>
          <w:color w:val="2D3748"/>
          <w:sz w:val="22"/>
          <w:szCs w:val="22"/>
        </w:rPr>
        <w:t>,</w:t>
      </w:r>
      <w:r w:rsidRPr="000A71FD">
        <w:rPr>
          <w:rFonts w:ascii="Arial" w:hAnsi="Arial" w:cs="Arial"/>
          <w:color w:val="2D3748"/>
          <w:sz w:val="22"/>
          <w:szCs w:val="22"/>
        </w:rPr>
        <w:br/>
        <w:t>– </w:t>
      </w:r>
      <w:hyperlink r:id="rId14" w:tgtFrame="_blank" w:history="1">
        <w:r w:rsidRPr="000A71FD">
          <w:rPr>
            <w:rStyle w:val="Hipercze"/>
            <w:rFonts w:ascii="Arial" w:hAnsi="Arial" w:cs="Arial"/>
            <w:color w:val="003399"/>
            <w:sz w:val="22"/>
            <w:szCs w:val="22"/>
          </w:rPr>
          <w:t>Komisja Europejska</w:t>
        </w:r>
      </w:hyperlink>
      <w:r w:rsidRPr="000A71FD">
        <w:rPr>
          <w:rFonts w:ascii="Arial" w:hAnsi="Arial" w:cs="Arial"/>
          <w:color w:val="2D3748"/>
          <w:sz w:val="22"/>
          <w:szCs w:val="22"/>
        </w:rPr>
        <w:t>,</w:t>
      </w:r>
      <w:r w:rsidRPr="000A71FD">
        <w:rPr>
          <w:rFonts w:ascii="Arial" w:hAnsi="Arial" w:cs="Arial"/>
          <w:color w:val="2D3748"/>
          <w:sz w:val="22"/>
          <w:szCs w:val="22"/>
        </w:rPr>
        <w:br/>
        <w:t>– </w:t>
      </w:r>
      <w:hyperlink r:id="rId15" w:tgtFrame="_blank" w:history="1">
        <w:r w:rsidRPr="000A71FD">
          <w:rPr>
            <w:rStyle w:val="Hipercze"/>
            <w:rFonts w:ascii="Arial" w:hAnsi="Arial" w:cs="Arial"/>
            <w:color w:val="003399"/>
            <w:sz w:val="22"/>
            <w:szCs w:val="22"/>
          </w:rPr>
          <w:t>European Alliance Group w ramach Komitetu Regionów</w:t>
        </w:r>
      </w:hyperlink>
      <w:r w:rsidRPr="000A71FD">
        <w:rPr>
          <w:rFonts w:ascii="Arial" w:hAnsi="Arial" w:cs="Arial"/>
          <w:color w:val="2D3748"/>
          <w:sz w:val="22"/>
          <w:szCs w:val="22"/>
        </w:rPr>
        <w:t>.</w:t>
      </w:r>
    </w:p>
    <w:p w14:paraId="38A574EF" w14:textId="77777777" w:rsidR="000A71FD" w:rsidRPr="000A71FD" w:rsidRDefault="000A71FD" w:rsidP="000A71FD">
      <w:pPr>
        <w:pStyle w:val="NormalnyWeb"/>
        <w:shd w:val="clear" w:color="auto" w:fill="FFFFFF"/>
        <w:spacing w:line="360" w:lineRule="auto"/>
        <w:contextualSpacing/>
        <w:rPr>
          <w:rFonts w:ascii="Arial" w:hAnsi="Arial" w:cs="Arial"/>
          <w:color w:val="2D3748"/>
          <w:sz w:val="22"/>
          <w:szCs w:val="22"/>
        </w:rPr>
      </w:pPr>
    </w:p>
    <w:p w14:paraId="3E83B723" w14:textId="77777777" w:rsidR="000A71FD" w:rsidRPr="000A71FD" w:rsidRDefault="000A71FD" w:rsidP="000A71FD">
      <w:pPr>
        <w:pStyle w:val="NormalnyWeb"/>
        <w:shd w:val="clear" w:color="auto" w:fill="FFFFFF"/>
        <w:spacing w:line="360" w:lineRule="auto"/>
        <w:contextualSpacing/>
        <w:rPr>
          <w:rFonts w:ascii="Arial" w:hAnsi="Arial" w:cs="Arial"/>
          <w:b/>
          <w:color w:val="2D3748"/>
          <w:sz w:val="22"/>
          <w:szCs w:val="22"/>
        </w:rPr>
      </w:pPr>
      <w:r w:rsidRPr="000A71FD">
        <w:rPr>
          <w:rFonts w:ascii="Arial" w:hAnsi="Arial" w:cs="Arial"/>
          <w:color w:val="2D3748"/>
          <w:sz w:val="22"/>
          <w:szCs w:val="22"/>
        </w:rPr>
        <w:t>Wydarzenie stanowi część europejskiego cyklu debat odbywających się w różnych krajach Unii Europejskiej i skierowane jest do młodzieży zainteresowanej sprawami międzynarodowymi, polityką oraz przyszłością Europy.</w:t>
      </w:r>
    </w:p>
    <w:sectPr w:rsidR="000A71FD" w:rsidRPr="000A71FD" w:rsidSect="000A71FD">
      <w:footerReference w:type="default" r:id="rId16"/>
      <w:headerReference w:type="first" r:id="rId17"/>
      <w:footerReference w:type="first" r:id="rId18"/>
      <w:pgSz w:w="11906" w:h="16838"/>
      <w:pgMar w:top="851" w:right="1418" w:bottom="1418" w:left="1418" w:header="426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08D2" w14:textId="77777777" w:rsidR="001E1107" w:rsidRDefault="001E1107" w:rsidP="00DB7284">
      <w:pPr>
        <w:spacing w:before="0" w:after="0" w:line="240" w:lineRule="auto"/>
      </w:pPr>
      <w:r>
        <w:separator/>
      </w:r>
    </w:p>
  </w:endnote>
  <w:endnote w:type="continuationSeparator" w:id="0">
    <w:p w14:paraId="099015C1" w14:textId="77777777" w:rsidR="001E1107" w:rsidRDefault="001E1107" w:rsidP="00DB72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3587" w14:textId="77777777" w:rsidR="000A71FD" w:rsidRPr="000A71FD" w:rsidRDefault="000A71FD" w:rsidP="000A71FD">
    <w:pPr>
      <w:pStyle w:val="NormalnyWeb"/>
      <w:shd w:val="clear" w:color="auto" w:fill="FFFFFF"/>
      <w:spacing w:line="360" w:lineRule="auto"/>
      <w:contextualSpacing/>
      <w:jc w:val="center"/>
      <w:rPr>
        <w:rFonts w:asciiTheme="minorHAnsi" w:hAnsiTheme="minorHAnsi" w:cstheme="minorHAnsi"/>
        <w:sz w:val="20"/>
        <w:szCs w:val="22"/>
      </w:rPr>
    </w:pPr>
    <w:r w:rsidRPr="000A71FD">
      <w:rPr>
        <w:rFonts w:ascii="Arial" w:hAnsi="Arial" w:cs="Arial"/>
        <w:color w:val="2D3748"/>
        <w:sz w:val="20"/>
        <w:szCs w:val="22"/>
      </w:rPr>
      <w:t>Podczas wydarzenia będą wykonywane zdjęcia oraz możliwe jest nagrywanie spotkania w celach promocyjnych i sprawozdawczych.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BC3E" w14:textId="77777777" w:rsidR="000A71FD" w:rsidRPr="000A71FD" w:rsidRDefault="000A71FD" w:rsidP="000A71FD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2D3748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708C1" wp14:editId="73379A18">
              <wp:simplePos x="0" y="0"/>
              <wp:positionH relativeFrom="column">
                <wp:posOffset>113665</wp:posOffset>
              </wp:positionH>
              <wp:positionV relativeFrom="paragraph">
                <wp:posOffset>-59055</wp:posOffset>
              </wp:positionV>
              <wp:extent cx="5554980" cy="0"/>
              <wp:effectExtent l="0" t="0" r="2667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49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62BD7C" id="Łącznik prosty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-4.65pt" to="446.3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" strokecolor="#5b9bd5 [3204]" strokeweight=".5pt">
              <v:stroke joinstyle="miter"/>
            </v:line>
          </w:pict>
        </mc:Fallback>
      </mc:AlternateContent>
    </w:r>
    <w:r w:rsidRPr="00DB3BA5">
      <w:rPr>
        <w:rStyle w:val="Pogrubienie"/>
        <w:rFonts w:ascii="Arial" w:hAnsi="Arial" w:cs="Arial"/>
        <w:color w:val="2D3748"/>
        <w:sz w:val="20"/>
        <w:szCs w:val="20"/>
        <w:shd w:val="clear" w:color="auto" w:fill="FFFFFF"/>
      </w:rPr>
      <w:t xml:space="preserve">Wydarzenie będzie prowadzone w języku angielskim. </w:t>
    </w:r>
    <w:r w:rsidRPr="00DB3BA5">
      <w:rPr>
        <w:rFonts w:ascii="Arial" w:hAnsi="Arial" w:cs="Arial"/>
        <w:color w:val="2D3748"/>
        <w:sz w:val="20"/>
        <w:szCs w:val="20"/>
        <w:shd w:val="clear" w:color="auto" w:fill="FFFFFF"/>
      </w:rPr>
      <w:t>Rejestracja nie jest wymagana, jednak prosimy o wcześniejszą informację o liczbie uczestników</w:t>
    </w:r>
    <w:r w:rsidRPr="00DB3BA5">
      <w:rPr>
        <w:rFonts w:ascii="Arial" w:hAnsi="Arial" w:cs="Arial"/>
        <w:color w:val="2D3748"/>
        <w:sz w:val="20"/>
        <w:szCs w:val="20"/>
        <w:shd w:val="clear" w:color="auto" w:fill="FFFFFF"/>
      </w:rPr>
      <w:br/>
      <w:t>na adres e-mail: </w:t>
    </w:r>
    <w:hyperlink r:id="rId1" w:tgtFrame="_blank" w:history="1">
      <w:r w:rsidRPr="00DB3BA5">
        <w:rPr>
          <w:rStyle w:val="Hipercze"/>
          <w:rFonts w:ascii="Arial" w:hAnsi="Arial" w:cs="Arial"/>
          <w:color w:val="003399"/>
          <w:sz w:val="20"/>
          <w:szCs w:val="20"/>
          <w:shd w:val="clear" w:color="auto" w:fill="FFFFFF"/>
        </w:rPr>
        <w:t>biuro@1.rodm.pl</w:t>
      </w:r>
    </w:hyperlink>
    <w:r w:rsidRPr="00DB3BA5">
      <w:rPr>
        <w:rFonts w:ascii="Arial" w:hAnsi="Arial" w:cs="Arial"/>
        <w:color w:val="2D3748"/>
        <w:sz w:val="20"/>
        <w:szCs w:val="20"/>
        <w:shd w:val="clear" w:color="auto" w:fill="FFFFFF"/>
      </w:rPr>
      <w:t> lub </w:t>
    </w:r>
    <w:hyperlink r:id="rId2" w:tgtFrame="_blank" w:history="1">
      <w:r w:rsidRPr="00DB3BA5">
        <w:rPr>
          <w:rStyle w:val="Hipercze"/>
          <w:rFonts w:ascii="Arial" w:hAnsi="Arial" w:cs="Arial"/>
          <w:color w:val="003399"/>
          <w:sz w:val="20"/>
          <w:szCs w:val="20"/>
          <w:shd w:val="clear" w:color="auto" w:fill="FFFFFF"/>
        </w:rPr>
        <w:t>biuro@edpodlaskie.eu</w:t>
      </w:r>
    </w:hyperlink>
    <w:r w:rsidRPr="00DB3BA5">
      <w:rPr>
        <w:rFonts w:ascii="Arial" w:hAnsi="Arial" w:cs="Arial"/>
        <w:color w:val="2D3748"/>
        <w:sz w:val="20"/>
        <w:szCs w:val="20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D172" w14:textId="77777777" w:rsidR="001E1107" w:rsidRDefault="001E1107" w:rsidP="00DB7284">
      <w:pPr>
        <w:spacing w:before="0" w:after="0" w:line="240" w:lineRule="auto"/>
      </w:pPr>
      <w:r>
        <w:separator/>
      </w:r>
    </w:p>
  </w:footnote>
  <w:footnote w:type="continuationSeparator" w:id="0">
    <w:p w14:paraId="0ABDC1D0" w14:textId="77777777" w:rsidR="001E1107" w:rsidRDefault="001E1107" w:rsidP="00DB72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78ED" w14:textId="77777777" w:rsidR="000A71FD" w:rsidRDefault="000A71FD">
    <w:pPr>
      <w:pStyle w:val="Nagwek"/>
    </w:pPr>
    <w:r>
      <w:rPr>
        <w:noProof/>
        <w:lang w:eastAsia="pl-PL"/>
      </w:rPr>
      <w:drawing>
        <wp:inline distT="0" distB="0" distL="0" distR="0" wp14:anchorId="7ACE13B5" wp14:editId="4ED7109F">
          <wp:extent cx="5760720" cy="3240405"/>
          <wp:effectExtent l="0" t="0" r="0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ropean Future Talks 2026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24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F17"/>
    <w:multiLevelType w:val="multilevel"/>
    <w:tmpl w:val="605E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452E5F"/>
    <w:multiLevelType w:val="hybridMultilevel"/>
    <w:tmpl w:val="436AA4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861BB"/>
    <w:multiLevelType w:val="multilevel"/>
    <w:tmpl w:val="3AD8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DC2F65"/>
    <w:multiLevelType w:val="hybridMultilevel"/>
    <w:tmpl w:val="FBBC08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7C53FC"/>
    <w:multiLevelType w:val="multilevel"/>
    <w:tmpl w:val="6148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A6B2C"/>
    <w:multiLevelType w:val="multilevel"/>
    <w:tmpl w:val="9D52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448159">
    <w:abstractNumId w:val="4"/>
  </w:num>
  <w:num w:numId="2" w16cid:durableId="409884893">
    <w:abstractNumId w:val="5"/>
  </w:num>
  <w:num w:numId="3" w16cid:durableId="888998217">
    <w:abstractNumId w:val="2"/>
  </w:num>
  <w:num w:numId="4" w16cid:durableId="206308395">
    <w:abstractNumId w:val="0"/>
  </w:num>
  <w:num w:numId="5" w16cid:durableId="1412120206">
    <w:abstractNumId w:val="3"/>
  </w:num>
  <w:num w:numId="6" w16cid:durableId="130203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84"/>
    <w:rsid w:val="000A71FD"/>
    <w:rsid w:val="000C1DC3"/>
    <w:rsid w:val="00132EC2"/>
    <w:rsid w:val="00190A1A"/>
    <w:rsid w:val="001E1107"/>
    <w:rsid w:val="00272A3E"/>
    <w:rsid w:val="004806B2"/>
    <w:rsid w:val="004B17B0"/>
    <w:rsid w:val="004E21EF"/>
    <w:rsid w:val="00550C9A"/>
    <w:rsid w:val="00923862"/>
    <w:rsid w:val="00960AF6"/>
    <w:rsid w:val="00981591"/>
    <w:rsid w:val="00DB3BA5"/>
    <w:rsid w:val="00DB7284"/>
    <w:rsid w:val="00E37D6C"/>
    <w:rsid w:val="00E94CE3"/>
    <w:rsid w:val="00EE02F4"/>
    <w:rsid w:val="00F46206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E48A9"/>
  <w15:chartTrackingRefBased/>
  <w15:docId w15:val="{A05D8728-E3BA-423F-970D-A1D975A4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AF6"/>
    <w:pPr>
      <w:spacing w:before="100" w:beforeAutospacing="1" w:after="100" w:afterAutospacing="1" w:line="480" w:lineRule="auto"/>
      <w:contextualSpacing/>
      <w:jc w:val="both"/>
    </w:pPr>
    <w:rPr>
      <w:rFonts w:ascii="Times New Roman" w:hAnsi="Times New Roman"/>
      <w:sz w:val="24"/>
    </w:rPr>
  </w:style>
  <w:style w:type="paragraph" w:styleId="Nagwek3">
    <w:name w:val="heading 3"/>
    <w:basedOn w:val="Normalny"/>
    <w:link w:val="Nagwek3Znak"/>
    <w:uiPriority w:val="9"/>
    <w:qFormat/>
    <w:rsid w:val="00DB7284"/>
    <w:pPr>
      <w:spacing w:line="240" w:lineRule="auto"/>
      <w:contextualSpacing w:val="0"/>
      <w:jc w:val="left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12References">
    <w:name w:val="012_References"/>
    <w:basedOn w:val="Normalny"/>
    <w:autoRedefine/>
    <w:qFormat/>
    <w:rsid w:val="00E94CE3"/>
    <w:pPr>
      <w:autoSpaceDE w:val="0"/>
      <w:autoSpaceDN w:val="0"/>
      <w:adjustRightInd w:val="0"/>
      <w:spacing w:before="0" w:beforeAutospacing="0" w:after="0" w:afterAutospacing="0" w:line="240" w:lineRule="auto"/>
      <w:ind w:left="709" w:hanging="709"/>
      <w:contextualSpacing w:val="0"/>
    </w:pPr>
    <w:rPr>
      <w:rFonts w:ascii="Garamond" w:eastAsia="Calibri" w:hAnsi="Garamond" w:cs="Times New Roman"/>
      <w:color w:val="000000"/>
      <w:sz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B72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DB7284"/>
    <w:pPr>
      <w:spacing w:line="240" w:lineRule="auto"/>
      <w:contextualSpacing w:val="0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7284"/>
    <w:rPr>
      <w:b/>
      <w:bCs/>
    </w:rPr>
  </w:style>
  <w:style w:type="character" w:styleId="Hipercze">
    <w:name w:val="Hyperlink"/>
    <w:basedOn w:val="Domylnaczcionkaakapitu"/>
    <w:uiPriority w:val="99"/>
    <w:unhideWhenUsed/>
    <w:rsid w:val="00DB728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2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28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B72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284"/>
    <w:rPr>
      <w:rFonts w:ascii="Times New Roman" w:hAnsi="Times New Roman"/>
      <w:sz w:val="24"/>
    </w:rPr>
  </w:style>
  <w:style w:type="paragraph" w:customStyle="1" w:styleId="has-theme-palette-1-color">
    <w:name w:val="has-theme-palette-1-color"/>
    <w:basedOn w:val="Normalny"/>
    <w:rsid w:val="000A71FD"/>
    <w:pPr>
      <w:spacing w:line="240" w:lineRule="auto"/>
      <w:contextualSpacing w:val="0"/>
      <w:jc w:val="left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71FD"/>
    <w:rPr>
      <w:i/>
      <w:iCs/>
    </w:rPr>
  </w:style>
  <w:style w:type="paragraph" w:styleId="Akapitzlist">
    <w:name w:val="List Paragraph"/>
    <w:basedOn w:val="Normalny"/>
    <w:uiPriority w:val="34"/>
    <w:qFormat/>
    <w:rsid w:val="000A71F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9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dpodlaskie.eu" TargetMode="External"/><Relationship Id="rId13" Type="http://schemas.openxmlformats.org/officeDocument/2006/relationships/hyperlink" Target="https://future-talks.e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iuro@1.rodm.pl" TargetMode="External"/><Relationship Id="rId12" Type="http://schemas.openxmlformats.org/officeDocument/2006/relationships/hyperlink" Target="https://uwb.edu.pl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podlaskie.e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r.europa.eu/en" TargetMode="External"/><Relationship Id="rId10" Type="http://schemas.openxmlformats.org/officeDocument/2006/relationships/hyperlink" Target="https://www.bialystok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.rodm.pl/" TargetMode="External"/><Relationship Id="rId14" Type="http://schemas.openxmlformats.org/officeDocument/2006/relationships/hyperlink" Target="https://commission.europa.eu/index_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edpodlaskie.eu" TargetMode="External"/><Relationship Id="rId1" Type="http://schemas.openxmlformats.org/officeDocument/2006/relationships/hyperlink" Target="mailto:biuro@1.rod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EUROPE DIRECT PODLASKIE</dc:creator>
  <cp:keywords/>
  <dc:description/>
  <cp:lastModifiedBy>Skindzier Maciej</cp:lastModifiedBy>
  <cp:revision>6</cp:revision>
  <dcterms:created xsi:type="dcterms:W3CDTF">2026-03-20T12:19:00Z</dcterms:created>
  <dcterms:modified xsi:type="dcterms:W3CDTF">2026-03-25T04:40:00Z</dcterms:modified>
</cp:coreProperties>
</file>